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4D72" w:rsidRDefault="006E00AB">
      <w:pPr>
        <w:rPr>
          <w:rFonts w:ascii="Times New Roman" w:hAnsi="Times New Roman" w:cs="Times New Roman"/>
          <w:sz w:val="24"/>
          <w:szCs w:val="24"/>
        </w:rPr>
      </w:pPr>
      <w:r w:rsidRPr="006E66E7">
        <w:rPr>
          <w:rFonts w:ascii="Times New Roman" w:hAnsi="Times New Roman" w:cs="Times New Roman"/>
          <w:b/>
          <w:sz w:val="24"/>
          <w:szCs w:val="24"/>
        </w:rPr>
        <w:t>Unit:</w:t>
      </w:r>
      <w:r w:rsidRPr="006E00AB">
        <w:rPr>
          <w:rFonts w:ascii="Times New Roman" w:hAnsi="Times New Roman" w:cs="Times New Roman"/>
          <w:sz w:val="24"/>
          <w:szCs w:val="24"/>
        </w:rPr>
        <w:t xml:space="preserve"> What’s Your Point?</w:t>
      </w:r>
    </w:p>
    <w:p w:rsidR="006E00AB" w:rsidRDefault="006E00AB">
      <w:pPr>
        <w:rPr>
          <w:rFonts w:ascii="Times New Roman" w:hAnsi="Times New Roman" w:cs="Times New Roman"/>
          <w:sz w:val="24"/>
          <w:szCs w:val="24"/>
        </w:rPr>
      </w:pPr>
      <w:r w:rsidRPr="006E66E7">
        <w:rPr>
          <w:rFonts w:ascii="Times New Roman" w:hAnsi="Times New Roman" w:cs="Times New Roman"/>
          <w:b/>
          <w:sz w:val="24"/>
          <w:szCs w:val="24"/>
        </w:rPr>
        <w:t>Lesson Title:</w:t>
      </w:r>
      <w:r>
        <w:rPr>
          <w:rFonts w:ascii="Times New Roman" w:hAnsi="Times New Roman" w:cs="Times New Roman"/>
          <w:sz w:val="24"/>
          <w:szCs w:val="24"/>
        </w:rPr>
        <w:t xml:space="preserve"> Writing to Persuade</w:t>
      </w:r>
    </w:p>
    <w:p w:rsidR="006E00AB" w:rsidRDefault="006E00AB">
      <w:pPr>
        <w:rPr>
          <w:rFonts w:ascii="Times New Roman" w:hAnsi="Times New Roman" w:cs="Times New Roman"/>
          <w:sz w:val="24"/>
          <w:szCs w:val="24"/>
        </w:rPr>
      </w:pPr>
      <w:r w:rsidRPr="006E66E7">
        <w:rPr>
          <w:rFonts w:ascii="Times New Roman" w:hAnsi="Times New Roman" w:cs="Times New Roman"/>
          <w:b/>
          <w:sz w:val="24"/>
          <w:szCs w:val="24"/>
        </w:rPr>
        <w:t>Context:</w:t>
      </w:r>
      <w:r>
        <w:rPr>
          <w:rFonts w:ascii="Times New Roman" w:hAnsi="Times New Roman" w:cs="Times New Roman"/>
          <w:sz w:val="24"/>
          <w:szCs w:val="24"/>
        </w:rPr>
        <w:t xml:space="preserve"> This lesson will introduce students to writing with the purpose to persuade. It will cover different techniques that author’s use to persuade readers such as bias, opinion, tone, and style. Students </w:t>
      </w:r>
      <w:r w:rsidR="002E7FEF">
        <w:rPr>
          <w:rFonts w:ascii="Times New Roman" w:hAnsi="Times New Roman" w:cs="Times New Roman"/>
          <w:sz w:val="24"/>
          <w:szCs w:val="24"/>
        </w:rPr>
        <w:t xml:space="preserve">will engage </w:t>
      </w:r>
      <w:r w:rsidR="00BB5A10">
        <w:rPr>
          <w:rFonts w:ascii="Times New Roman" w:hAnsi="Times New Roman" w:cs="Times New Roman"/>
          <w:sz w:val="24"/>
          <w:szCs w:val="24"/>
        </w:rPr>
        <w:t>in activities and writing exercises in order to understand how to persuade readers.</w:t>
      </w:r>
    </w:p>
    <w:p w:rsidR="001C65BA" w:rsidRPr="001C65BA" w:rsidRDefault="006E66E7" w:rsidP="00D74E84">
      <w:pPr>
        <w:rPr>
          <w:rFonts w:ascii="Corbel" w:eastAsia="Times New Roman" w:hAnsi="Corbel" w:cs="Times New Roman"/>
          <w:color w:val="000000"/>
          <w:sz w:val="24"/>
          <w:szCs w:val="24"/>
        </w:rPr>
      </w:pPr>
      <w:r w:rsidRPr="006E66E7">
        <w:rPr>
          <w:rFonts w:ascii="Times New Roman" w:hAnsi="Times New Roman" w:cs="Times New Roman"/>
          <w:b/>
          <w:sz w:val="24"/>
          <w:szCs w:val="24"/>
        </w:rPr>
        <w:t>Primary Instructional Objective and Common Core Standards:</w:t>
      </w:r>
      <w:r w:rsidR="00FB19C6">
        <w:rPr>
          <w:rFonts w:ascii="Times New Roman" w:hAnsi="Times New Roman" w:cs="Times New Roman"/>
          <w:b/>
          <w:sz w:val="24"/>
          <w:szCs w:val="24"/>
        </w:rPr>
        <w:br/>
      </w:r>
      <w:r w:rsidR="00FB19C6" w:rsidRPr="00FB19C6">
        <w:rPr>
          <w:rFonts w:ascii="Times New Roman" w:hAnsi="Times New Roman" w:cs="Times New Roman"/>
          <w:i/>
          <w:sz w:val="24"/>
          <w:szCs w:val="24"/>
        </w:rPr>
        <w:t>Objectives-</w:t>
      </w:r>
      <w:r w:rsidR="00FB19C6">
        <w:rPr>
          <w:rFonts w:ascii="Times New Roman" w:hAnsi="Times New Roman" w:cs="Times New Roman"/>
          <w:i/>
          <w:sz w:val="24"/>
          <w:szCs w:val="24"/>
        </w:rPr>
        <w:br/>
      </w:r>
      <w:r w:rsidR="00FB19C6" w:rsidRPr="006C2D55">
        <w:rPr>
          <w:rFonts w:ascii="Times New Roman" w:hAnsi="Times New Roman" w:cs="Times New Roman"/>
          <w:color w:val="000000"/>
          <w:sz w:val="24"/>
          <w:szCs w:val="24"/>
          <w:shd w:val="clear" w:color="auto" w:fill="FFFFFF"/>
        </w:rPr>
        <w:t xml:space="preserve">1. Students will be able to understand </w:t>
      </w:r>
      <w:r w:rsidR="00FB19C6">
        <w:rPr>
          <w:rFonts w:ascii="Times New Roman" w:hAnsi="Times New Roman" w:cs="Times New Roman"/>
          <w:color w:val="000000"/>
          <w:sz w:val="24"/>
          <w:szCs w:val="24"/>
          <w:shd w:val="clear" w:color="auto" w:fill="FFFFFF"/>
        </w:rPr>
        <w:t xml:space="preserve">the concept of multiple perspectives. (Cognitive) </w:t>
      </w:r>
      <w:r w:rsidR="00FB19C6">
        <w:rPr>
          <w:rFonts w:ascii="Times New Roman" w:hAnsi="Times New Roman" w:cs="Times New Roman"/>
          <w:color w:val="000000"/>
          <w:sz w:val="24"/>
          <w:szCs w:val="24"/>
          <w:shd w:val="clear" w:color="auto" w:fill="FFFFFF"/>
        </w:rPr>
        <w:br/>
      </w:r>
      <w:r w:rsidR="00FB19C6">
        <w:rPr>
          <w:rFonts w:ascii="Times New Roman" w:hAnsi="Times New Roman" w:cs="Times New Roman"/>
          <w:color w:val="000000"/>
          <w:sz w:val="24"/>
          <w:szCs w:val="24"/>
        </w:rPr>
        <w:t xml:space="preserve"> </w:t>
      </w:r>
      <w:r w:rsidR="00FB19C6">
        <w:rPr>
          <w:rFonts w:ascii="Times New Roman" w:hAnsi="Times New Roman" w:cs="Times New Roman"/>
          <w:color w:val="000000"/>
          <w:sz w:val="24"/>
          <w:szCs w:val="24"/>
        </w:rPr>
        <w:tab/>
        <w:t>1.1) Recognize own perspective</w:t>
      </w:r>
      <w:r w:rsidR="00FB19C6">
        <w:rPr>
          <w:rFonts w:ascii="Times New Roman" w:hAnsi="Times New Roman" w:cs="Times New Roman"/>
          <w:color w:val="000000"/>
          <w:sz w:val="24"/>
          <w:szCs w:val="24"/>
        </w:rPr>
        <w:br/>
        <w:t xml:space="preserve"> </w:t>
      </w:r>
      <w:r w:rsidR="00FB19C6">
        <w:rPr>
          <w:rFonts w:ascii="Times New Roman" w:hAnsi="Times New Roman" w:cs="Times New Roman"/>
          <w:color w:val="000000"/>
          <w:sz w:val="24"/>
          <w:szCs w:val="24"/>
        </w:rPr>
        <w:tab/>
        <w:t>1.2) Recognize perspectives of others</w:t>
      </w:r>
      <w:bookmarkStart w:id="0" w:name="_GoBack"/>
      <w:bookmarkEnd w:id="0"/>
      <w:r w:rsidR="00FB19C6">
        <w:rPr>
          <w:rFonts w:ascii="Times New Roman" w:hAnsi="Times New Roman" w:cs="Times New Roman"/>
          <w:color w:val="000000"/>
          <w:sz w:val="24"/>
          <w:szCs w:val="24"/>
        </w:rPr>
        <w:br/>
        <w:t xml:space="preserve"> </w:t>
      </w:r>
      <w:r w:rsidR="00FB19C6">
        <w:rPr>
          <w:rFonts w:ascii="Times New Roman" w:hAnsi="Times New Roman" w:cs="Times New Roman"/>
          <w:color w:val="000000"/>
          <w:sz w:val="24"/>
          <w:szCs w:val="24"/>
        </w:rPr>
        <w:tab/>
        <w:t>1.3) Identify elements that shape perspective</w:t>
      </w:r>
      <w:r w:rsidR="00FB19C6">
        <w:rPr>
          <w:rFonts w:ascii="Times New Roman" w:hAnsi="Times New Roman" w:cs="Times New Roman"/>
          <w:color w:val="000000"/>
          <w:sz w:val="24"/>
          <w:szCs w:val="24"/>
        </w:rPr>
        <w:br/>
        <w:t>2. Students will be able to value their own questions and perspectives. (Affective)</w:t>
      </w:r>
      <w:r w:rsidR="00FB19C6">
        <w:rPr>
          <w:rFonts w:ascii="Times New Roman" w:hAnsi="Times New Roman" w:cs="Times New Roman"/>
          <w:color w:val="000000"/>
          <w:sz w:val="24"/>
          <w:szCs w:val="24"/>
        </w:rPr>
        <w:br/>
        <w:t xml:space="preserve"> </w:t>
      </w:r>
      <w:r w:rsidR="00FB19C6">
        <w:rPr>
          <w:rFonts w:ascii="Times New Roman" w:hAnsi="Times New Roman" w:cs="Times New Roman"/>
          <w:color w:val="000000"/>
          <w:sz w:val="24"/>
          <w:szCs w:val="24"/>
        </w:rPr>
        <w:tab/>
        <w:t>2.3) Share perspective with others</w:t>
      </w:r>
      <w:r w:rsidR="00FB19C6">
        <w:rPr>
          <w:rFonts w:ascii="Times New Roman" w:hAnsi="Times New Roman" w:cs="Times New Roman"/>
          <w:color w:val="000000"/>
          <w:sz w:val="24"/>
          <w:szCs w:val="24"/>
        </w:rPr>
        <w:br/>
      </w:r>
      <w:r w:rsidR="00FB19C6">
        <w:rPr>
          <w:rFonts w:ascii="Times New Roman" w:hAnsi="Times New Roman" w:cs="Times New Roman"/>
          <w:color w:val="000000"/>
          <w:sz w:val="24"/>
          <w:szCs w:val="24"/>
          <w:shd w:val="clear" w:color="auto" w:fill="FFFFFF"/>
        </w:rPr>
        <w:t>4</w:t>
      </w:r>
      <w:r w:rsidR="00FB19C6" w:rsidRPr="006C2D55">
        <w:rPr>
          <w:rFonts w:ascii="Times New Roman" w:hAnsi="Times New Roman" w:cs="Times New Roman"/>
          <w:color w:val="000000"/>
          <w:sz w:val="24"/>
          <w:szCs w:val="24"/>
          <w:shd w:val="clear" w:color="auto" w:fill="FFFFFF"/>
        </w:rPr>
        <w:t xml:space="preserve">. Students will be able to </w:t>
      </w:r>
      <w:r w:rsidR="00FB19C6">
        <w:rPr>
          <w:rFonts w:ascii="Times New Roman" w:hAnsi="Times New Roman" w:cs="Times New Roman"/>
          <w:color w:val="000000"/>
          <w:sz w:val="24"/>
          <w:szCs w:val="24"/>
          <w:shd w:val="clear" w:color="auto" w:fill="FFFFFF"/>
        </w:rPr>
        <w:t>collaborate effectively with peers. (Affective/Performance)</w:t>
      </w:r>
      <w:r w:rsidR="00FB19C6">
        <w:rPr>
          <w:rFonts w:ascii="Times New Roman" w:hAnsi="Times New Roman" w:cs="Times New Roman"/>
          <w:color w:val="000000"/>
          <w:sz w:val="24"/>
          <w:szCs w:val="24"/>
          <w:shd w:val="clear" w:color="auto" w:fill="FFFFFF"/>
        </w:rPr>
        <w:br/>
        <w:t xml:space="preserve"> </w:t>
      </w:r>
      <w:r w:rsidR="00FB19C6">
        <w:rPr>
          <w:rFonts w:ascii="Times New Roman" w:hAnsi="Times New Roman" w:cs="Times New Roman"/>
          <w:color w:val="000000"/>
          <w:sz w:val="24"/>
          <w:szCs w:val="24"/>
          <w:shd w:val="clear" w:color="auto" w:fill="FFFFFF"/>
        </w:rPr>
        <w:tab/>
        <w:t>4.1) Contribute in class discussions</w:t>
      </w:r>
      <w:r w:rsidR="00FB19C6">
        <w:rPr>
          <w:rFonts w:ascii="Times New Roman" w:hAnsi="Times New Roman" w:cs="Times New Roman"/>
          <w:color w:val="000000"/>
          <w:sz w:val="24"/>
          <w:szCs w:val="24"/>
          <w:shd w:val="clear" w:color="auto" w:fill="FFFFFF"/>
        </w:rPr>
        <w:br/>
        <w:t xml:space="preserve"> </w:t>
      </w:r>
      <w:r w:rsidR="00FB19C6">
        <w:rPr>
          <w:rFonts w:ascii="Times New Roman" w:hAnsi="Times New Roman" w:cs="Times New Roman"/>
          <w:color w:val="000000"/>
          <w:sz w:val="24"/>
          <w:szCs w:val="24"/>
          <w:shd w:val="clear" w:color="auto" w:fill="FFFFFF"/>
        </w:rPr>
        <w:tab/>
        <w:t>4.2) Engage in class and group activities</w:t>
      </w:r>
      <w:r w:rsidR="00FB19C6">
        <w:rPr>
          <w:rFonts w:ascii="Times New Roman" w:hAnsi="Times New Roman" w:cs="Times New Roman"/>
          <w:color w:val="000000"/>
          <w:sz w:val="24"/>
          <w:szCs w:val="24"/>
          <w:shd w:val="clear" w:color="auto" w:fill="FFFFFF"/>
        </w:rPr>
        <w:br/>
        <w:t xml:space="preserve"> </w:t>
      </w:r>
      <w:r w:rsidR="00FB19C6">
        <w:rPr>
          <w:rFonts w:ascii="Times New Roman" w:hAnsi="Times New Roman" w:cs="Times New Roman"/>
          <w:color w:val="000000"/>
          <w:sz w:val="24"/>
          <w:szCs w:val="24"/>
          <w:shd w:val="clear" w:color="auto" w:fill="FFFFFF"/>
        </w:rPr>
        <w:tab/>
        <w:t>4.3) Listen and respect others</w:t>
      </w:r>
      <w:r w:rsidR="001C65BA">
        <w:rPr>
          <w:rFonts w:ascii="Times New Roman" w:hAnsi="Times New Roman" w:cs="Times New Roman"/>
          <w:color w:val="000000"/>
          <w:sz w:val="24"/>
          <w:szCs w:val="24"/>
          <w:shd w:val="clear" w:color="auto" w:fill="FFFFFF"/>
        </w:rPr>
        <w:br/>
      </w:r>
      <w:r w:rsidR="001C65BA" w:rsidRPr="006C2D55">
        <w:rPr>
          <w:rFonts w:ascii="Times New Roman" w:hAnsi="Times New Roman" w:cs="Times New Roman"/>
          <w:color w:val="000000"/>
          <w:sz w:val="24"/>
          <w:szCs w:val="24"/>
          <w:shd w:val="clear" w:color="auto" w:fill="FFFFFF"/>
        </w:rPr>
        <w:t>7. S</w:t>
      </w:r>
      <w:r w:rsidR="001C65BA">
        <w:rPr>
          <w:rFonts w:ascii="Times New Roman" w:hAnsi="Times New Roman" w:cs="Times New Roman"/>
          <w:color w:val="000000"/>
          <w:sz w:val="24"/>
          <w:szCs w:val="24"/>
          <w:shd w:val="clear" w:color="auto" w:fill="FFFFFF"/>
        </w:rPr>
        <w:t>tudents will be able to produce</w:t>
      </w:r>
      <w:r w:rsidR="001C65BA" w:rsidRPr="006C2D55">
        <w:rPr>
          <w:rFonts w:ascii="Times New Roman" w:hAnsi="Times New Roman" w:cs="Times New Roman"/>
          <w:color w:val="000000"/>
          <w:sz w:val="24"/>
          <w:szCs w:val="24"/>
          <w:shd w:val="clear" w:color="auto" w:fill="FFFFFF"/>
        </w:rPr>
        <w:t xml:space="preserve"> their o</w:t>
      </w:r>
      <w:r w:rsidR="001C65BA">
        <w:rPr>
          <w:rFonts w:ascii="Times New Roman" w:hAnsi="Times New Roman" w:cs="Times New Roman"/>
          <w:color w:val="000000"/>
          <w:sz w:val="24"/>
          <w:szCs w:val="24"/>
          <w:shd w:val="clear" w:color="auto" w:fill="FFFFFF"/>
        </w:rPr>
        <w:t>wn response pieces, narratives, or poems t</w:t>
      </w:r>
      <w:r w:rsidR="001C65BA" w:rsidRPr="006C2D55">
        <w:rPr>
          <w:rFonts w:ascii="Times New Roman" w:hAnsi="Times New Roman" w:cs="Times New Roman"/>
          <w:color w:val="000000"/>
          <w:sz w:val="24"/>
          <w:szCs w:val="24"/>
          <w:shd w:val="clear" w:color="auto" w:fill="FFFFFF"/>
        </w:rPr>
        <w:t>o share their opinions and perspectives on a certain topic.</w:t>
      </w:r>
      <w:r w:rsidR="001C65BA">
        <w:rPr>
          <w:rFonts w:ascii="Times New Roman" w:hAnsi="Times New Roman" w:cs="Times New Roman"/>
          <w:color w:val="000000"/>
          <w:sz w:val="24"/>
          <w:szCs w:val="24"/>
          <w:shd w:val="clear" w:color="auto" w:fill="FFFFFF"/>
        </w:rPr>
        <w:t xml:space="preserve"> (Performance) </w:t>
      </w:r>
      <w:r w:rsidR="001C65BA">
        <w:rPr>
          <w:rFonts w:ascii="Times New Roman" w:hAnsi="Times New Roman" w:cs="Times New Roman"/>
          <w:color w:val="000000"/>
          <w:sz w:val="24"/>
          <w:szCs w:val="24"/>
          <w:shd w:val="clear" w:color="auto" w:fill="FFFFFF"/>
        </w:rPr>
        <w:br/>
        <w:t xml:space="preserve"> </w:t>
      </w:r>
      <w:r w:rsidR="001C65BA">
        <w:rPr>
          <w:rFonts w:ascii="Times New Roman" w:hAnsi="Times New Roman" w:cs="Times New Roman"/>
          <w:color w:val="000000"/>
          <w:sz w:val="24"/>
          <w:szCs w:val="24"/>
          <w:shd w:val="clear" w:color="auto" w:fill="FFFFFF"/>
        </w:rPr>
        <w:tab/>
        <w:t>7.1) Write from own perspective</w:t>
      </w:r>
      <w:r w:rsidR="001C65BA">
        <w:rPr>
          <w:rFonts w:ascii="Times New Roman" w:hAnsi="Times New Roman" w:cs="Times New Roman"/>
          <w:color w:val="000000"/>
          <w:sz w:val="24"/>
          <w:szCs w:val="24"/>
          <w:shd w:val="clear" w:color="auto" w:fill="FFFFFF"/>
        </w:rPr>
        <w:br/>
      </w:r>
      <w:r w:rsidR="001C65BA" w:rsidRPr="001C65BA">
        <w:rPr>
          <w:rFonts w:ascii="Times New Roman" w:hAnsi="Times New Roman" w:cs="Times New Roman"/>
          <w:i/>
          <w:sz w:val="24"/>
          <w:szCs w:val="24"/>
        </w:rPr>
        <w:t>Common Core ELA Standards-</w:t>
      </w:r>
      <w:r w:rsidR="001C65BA" w:rsidRPr="001C65BA">
        <w:rPr>
          <w:rFonts w:ascii="Times New Roman" w:hAnsi="Times New Roman" w:cs="Times New Roman"/>
          <w:i/>
          <w:sz w:val="24"/>
          <w:szCs w:val="24"/>
        </w:rPr>
        <w:br/>
      </w:r>
      <w:r w:rsidR="001C65BA" w:rsidRPr="001C65BA">
        <w:rPr>
          <w:rFonts w:ascii="Times New Roman" w:hAnsi="Times New Roman" w:cs="Times New Roman"/>
          <w:color w:val="000000"/>
          <w:sz w:val="24"/>
          <w:szCs w:val="24"/>
        </w:rPr>
        <w:t>ELA-W</w:t>
      </w:r>
      <w:r w:rsidR="001C65BA">
        <w:rPr>
          <w:rFonts w:ascii="Times New Roman" w:hAnsi="Times New Roman" w:cs="Times New Roman"/>
          <w:color w:val="000000"/>
          <w:sz w:val="24"/>
          <w:szCs w:val="24"/>
        </w:rPr>
        <w:t>.</w:t>
      </w:r>
      <w:r w:rsidR="001C65BA" w:rsidRPr="001C65BA">
        <w:rPr>
          <w:rFonts w:ascii="Times New Roman" w:hAnsi="Times New Roman" w:cs="Times New Roman"/>
          <w:color w:val="000000"/>
          <w:sz w:val="24"/>
          <w:szCs w:val="24"/>
        </w:rPr>
        <w:t>6.1-Write arguments to support claims in an analysis of substantive topics or texts, using valid reasoning and relevant and sufficient evidence.</w:t>
      </w:r>
      <w:r w:rsidR="001C65BA" w:rsidRPr="001C65BA">
        <w:rPr>
          <w:rFonts w:ascii="Times New Roman" w:hAnsi="Times New Roman" w:cs="Times New Roman"/>
          <w:color w:val="000000"/>
          <w:sz w:val="24"/>
          <w:szCs w:val="24"/>
        </w:rPr>
        <w:br/>
        <w:t>ELA- W</w:t>
      </w:r>
      <w:r w:rsidR="001C65BA">
        <w:rPr>
          <w:rFonts w:ascii="Times New Roman" w:hAnsi="Times New Roman" w:cs="Times New Roman"/>
          <w:color w:val="000000"/>
          <w:sz w:val="24"/>
          <w:szCs w:val="24"/>
        </w:rPr>
        <w:t>.</w:t>
      </w:r>
      <w:r w:rsidR="001C65BA" w:rsidRPr="001C65BA">
        <w:rPr>
          <w:rFonts w:ascii="Times New Roman" w:hAnsi="Times New Roman" w:cs="Times New Roman"/>
          <w:color w:val="000000"/>
          <w:sz w:val="24"/>
          <w:szCs w:val="24"/>
        </w:rPr>
        <w:t>6.4-Produce clear and coherent writing in which the development, organization, and style are appropriate to task, purpose, and audience.</w:t>
      </w:r>
      <w:r w:rsidR="001C65BA" w:rsidRPr="001C65BA">
        <w:rPr>
          <w:rFonts w:ascii="Times New Roman" w:hAnsi="Times New Roman" w:cs="Times New Roman"/>
          <w:color w:val="000000"/>
          <w:sz w:val="24"/>
          <w:szCs w:val="24"/>
        </w:rPr>
        <w:br/>
      </w:r>
      <w:r w:rsidR="001C65BA" w:rsidRPr="001C65BA">
        <w:rPr>
          <w:rFonts w:ascii="Times New Roman" w:eastAsia="Times New Roman" w:hAnsi="Times New Roman" w:cs="Times New Roman"/>
          <w:color w:val="000000"/>
          <w:sz w:val="24"/>
          <w:szCs w:val="24"/>
        </w:rPr>
        <w:t>ELA- SL</w:t>
      </w:r>
      <w:r w:rsidR="001C65BA">
        <w:rPr>
          <w:rFonts w:ascii="Times New Roman" w:eastAsia="Times New Roman" w:hAnsi="Times New Roman" w:cs="Times New Roman"/>
          <w:color w:val="000000"/>
          <w:sz w:val="24"/>
          <w:szCs w:val="24"/>
        </w:rPr>
        <w:t>.</w:t>
      </w:r>
      <w:r w:rsidR="001C65BA" w:rsidRPr="001C65BA">
        <w:rPr>
          <w:rFonts w:ascii="Times New Roman" w:eastAsia="Times New Roman" w:hAnsi="Times New Roman" w:cs="Times New Roman"/>
          <w:color w:val="000000"/>
          <w:sz w:val="24"/>
          <w:szCs w:val="24"/>
        </w:rPr>
        <w:t>6.1-Engage effectively in a range of collaborative discussions (one-on-one, in groups, and teacher-led) with diverse partners on grade 6 topics, texts, and issues, building on others’ ideas and expressing their own clearly.</w:t>
      </w:r>
      <w:r w:rsidR="001C65BA" w:rsidRPr="001C65BA">
        <w:rPr>
          <w:rFonts w:ascii="Times New Roman" w:eastAsia="Times New Roman" w:hAnsi="Times New Roman" w:cs="Times New Roman"/>
          <w:color w:val="000000"/>
          <w:sz w:val="24"/>
          <w:szCs w:val="24"/>
        </w:rPr>
        <w:br/>
        <w:t>ELA- SL</w:t>
      </w:r>
      <w:r w:rsidR="001C65BA">
        <w:rPr>
          <w:rFonts w:ascii="Times New Roman" w:eastAsia="Times New Roman" w:hAnsi="Times New Roman" w:cs="Times New Roman"/>
          <w:color w:val="000000"/>
          <w:sz w:val="24"/>
          <w:szCs w:val="24"/>
        </w:rPr>
        <w:t>.</w:t>
      </w:r>
      <w:r w:rsidR="001C65BA" w:rsidRPr="001C65BA">
        <w:rPr>
          <w:rFonts w:ascii="Times New Roman" w:eastAsia="Times New Roman" w:hAnsi="Times New Roman" w:cs="Times New Roman"/>
          <w:color w:val="000000"/>
          <w:sz w:val="24"/>
          <w:szCs w:val="24"/>
        </w:rPr>
        <w:t>6.3-Delineate a speaker’s argument and specific claims, distinguishing claims that are supported by reasons and evidence from claims that are not.</w:t>
      </w:r>
    </w:p>
    <w:p w:rsidR="00F461C9" w:rsidRDefault="006E66E7">
      <w:pPr>
        <w:rPr>
          <w:rFonts w:ascii="Times New Roman" w:hAnsi="Times New Roman" w:cs="Times New Roman"/>
          <w:sz w:val="24"/>
          <w:szCs w:val="24"/>
        </w:rPr>
      </w:pPr>
      <w:r w:rsidRPr="00973E68">
        <w:rPr>
          <w:rFonts w:ascii="Times New Roman" w:hAnsi="Times New Roman" w:cs="Times New Roman"/>
          <w:b/>
          <w:sz w:val="24"/>
          <w:szCs w:val="24"/>
        </w:rPr>
        <w:t>Materials/Technology Resources Required:</w:t>
      </w:r>
    </w:p>
    <w:p w:rsidR="00F461C9" w:rsidRPr="00F461C9" w:rsidRDefault="00D74E84" w:rsidP="00F461C9">
      <w:pPr>
        <w:pStyle w:val="ListParagraph"/>
        <w:numPr>
          <w:ilvl w:val="0"/>
          <w:numId w:val="2"/>
        </w:numPr>
        <w:rPr>
          <w:rFonts w:ascii="Times New Roman" w:hAnsi="Times New Roman" w:cs="Times New Roman"/>
          <w:b/>
          <w:sz w:val="24"/>
          <w:szCs w:val="24"/>
        </w:rPr>
      </w:pPr>
      <w:r w:rsidRPr="00F461C9">
        <w:rPr>
          <w:rFonts w:ascii="Times New Roman" w:hAnsi="Times New Roman" w:cs="Times New Roman"/>
          <w:sz w:val="24"/>
          <w:szCs w:val="24"/>
        </w:rPr>
        <w:t>Smart Board</w:t>
      </w:r>
    </w:p>
    <w:p w:rsidR="00F461C9" w:rsidRPr="00F461C9" w:rsidRDefault="00BB5A10" w:rsidP="00F461C9">
      <w:pPr>
        <w:pStyle w:val="ListParagraph"/>
        <w:numPr>
          <w:ilvl w:val="0"/>
          <w:numId w:val="2"/>
        </w:numPr>
        <w:rPr>
          <w:rFonts w:ascii="Times New Roman" w:hAnsi="Times New Roman" w:cs="Times New Roman"/>
          <w:b/>
          <w:sz w:val="24"/>
          <w:szCs w:val="24"/>
        </w:rPr>
      </w:pPr>
      <w:r w:rsidRPr="00F461C9">
        <w:rPr>
          <w:rFonts w:ascii="Times New Roman" w:hAnsi="Times New Roman" w:cs="Times New Roman"/>
          <w:sz w:val="24"/>
          <w:szCs w:val="24"/>
        </w:rPr>
        <w:t>“Which One?” worksheet</w:t>
      </w:r>
    </w:p>
    <w:p w:rsidR="00F461C9" w:rsidRPr="00F461C9" w:rsidRDefault="00402E30" w:rsidP="00F461C9">
      <w:pPr>
        <w:pStyle w:val="ListParagraph"/>
        <w:numPr>
          <w:ilvl w:val="0"/>
          <w:numId w:val="2"/>
        </w:numPr>
        <w:rPr>
          <w:rFonts w:ascii="Times New Roman" w:hAnsi="Times New Roman" w:cs="Times New Roman"/>
          <w:b/>
          <w:sz w:val="24"/>
          <w:szCs w:val="24"/>
        </w:rPr>
      </w:pPr>
      <w:r w:rsidRPr="00F461C9">
        <w:rPr>
          <w:rFonts w:ascii="Times New Roman" w:hAnsi="Times New Roman" w:cs="Times New Roman"/>
          <w:sz w:val="24"/>
          <w:szCs w:val="24"/>
        </w:rPr>
        <w:t xml:space="preserve">Graphic Organizer </w:t>
      </w:r>
    </w:p>
    <w:p w:rsidR="006E66E7" w:rsidRPr="00F461C9" w:rsidRDefault="006E66E7" w:rsidP="00F461C9">
      <w:pPr>
        <w:pStyle w:val="ListParagraph"/>
        <w:numPr>
          <w:ilvl w:val="0"/>
          <w:numId w:val="2"/>
        </w:numPr>
        <w:rPr>
          <w:rFonts w:ascii="Times New Roman" w:hAnsi="Times New Roman" w:cs="Times New Roman"/>
          <w:b/>
          <w:sz w:val="24"/>
          <w:szCs w:val="24"/>
        </w:rPr>
      </w:pPr>
      <w:r w:rsidRPr="00F461C9">
        <w:rPr>
          <w:rFonts w:ascii="Times New Roman" w:hAnsi="Times New Roman" w:cs="Times New Roman"/>
          <w:sz w:val="24"/>
          <w:szCs w:val="24"/>
        </w:rPr>
        <w:t>http://smago.coe.uga.edu/Writing_Units/Barfield_Bohlen_Butler_Sellers.pdf</w:t>
      </w:r>
    </w:p>
    <w:p w:rsidR="00F461C9" w:rsidRDefault="00BB5A10">
      <w:pPr>
        <w:rPr>
          <w:rFonts w:ascii="Times New Roman" w:hAnsi="Times New Roman" w:cs="Times New Roman"/>
          <w:sz w:val="24"/>
          <w:szCs w:val="24"/>
        </w:rPr>
      </w:pPr>
      <w:r w:rsidRPr="00A071EE">
        <w:rPr>
          <w:rFonts w:ascii="Times New Roman" w:hAnsi="Times New Roman" w:cs="Times New Roman"/>
          <w:b/>
          <w:sz w:val="24"/>
          <w:szCs w:val="24"/>
        </w:rPr>
        <w:lastRenderedPageBreak/>
        <w:t>Time:</w:t>
      </w:r>
      <w:r>
        <w:rPr>
          <w:rFonts w:ascii="Times New Roman" w:hAnsi="Times New Roman" w:cs="Times New Roman"/>
          <w:b/>
          <w:sz w:val="24"/>
          <w:szCs w:val="24"/>
        </w:rPr>
        <w:t xml:space="preserve"> </w:t>
      </w:r>
      <w:r w:rsidRPr="00F461C9">
        <w:rPr>
          <w:rFonts w:ascii="Times New Roman" w:hAnsi="Times New Roman" w:cs="Times New Roman"/>
          <w:b/>
          <w:sz w:val="24"/>
          <w:szCs w:val="24"/>
        </w:rPr>
        <w:t>(47 minutes)</w:t>
      </w:r>
    </w:p>
    <w:p w:rsidR="00F461C9" w:rsidRDefault="004B1764" w:rsidP="00F461C9">
      <w:pPr>
        <w:pStyle w:val="ListParagraph"/>
        <w:numPr>
          <w:ilvl w:val="0"/>
          <w:numId w:val="3"/>
        </w:numPr>
        <w:rPr>
          <w:rFonts w:ascii="Times New Roman" w:hAnsi="Times New Roman" w:cs="Times New Roman"/>
          <w:sz w:val="24"/>
          <w:szCs w:val="24"/>
        </w:rPr>
      </w:pPr>
      <w:r w:rsidRPr="00F461C9">
        <w:rPr>
          <w:rFonts w:ascii="Times New Roman" w:hAnsi="Times New Roman" w:cs="Times New Roman"/>
          <w:sz w:val="24"/>
          <w:szCs w:val="24"/>
        </w:rPr>
        <w:t>“Whi</w:t>
      </w:r>
      <w:r w:rsidR="00F461C9">
        <w:rPr>
          <w:rFonts w:ascii="Times New Roman" w:hAnsi="Times New Roman" w:cs="Times New Roman"/>
          <w:sz w:val="24"/>
          <w:szCs w:val="24"/>
        </w:rPr>
        <w:t>ch One?” worksheet (10 minutes)</w:t>
      </w:r>
    </w:p>
    <w:p w:rsidR="00F461C9" w:rsidRDefault="004B1764" w:rsidP="00F461C9">
      <w:pPr>
        <w:pStyle w:val="ListParagraph"/>
        <w:numPr>
          <w:ilvl w:val="0"/>
          <w:numId w:val="3"/>
        </w:numPr>
        <w:rPr>
          <w:rFonts w:ascii="Times New Roman" w:hAnsi="Times New Roman" w:cs="Times New Roman"/>
          <w:sz w:val="24"/>
          <w:szCs w:val="24"/>
        </w:rPr>
      </w:pPr>
      <w:r w:rsidRPr="00F461C9">
        <w:rPr>
          <w:rFonts w:ascii="Times New Roman" w:hAnsi="Times New Roman" w:cs="Times New Roman"/>
          <w:sz w:val="24"/>
          <w:szCs w:val="24"/>
        </w:rPr>
        <w:t>Partner activi</w:t>
      </w:r>
      <w:r w:rsidR="00F461C9">
        <w:rPr>
          <w:rFonts w:ascii="Times New Roman" w:hAnsi="Times New Roman" w:cs="Times New Roman"/>
          <w:sz w:val="24"/>
          <w:szCs w:val="24"/>
        </w:rPr>
        <w:t>ty (7 minutes)</w:t>
      </w:r>
    </w:p>
    <w:p w:rsidR="00F461C9" w:rsidRDefault="004B1764" w:rsidP="00F461C9">
      <w:pPr>
        <w:pStyle w:val="ListParagraph"/>
        <w:numPr>
          <w:ilvl w:val="0"/>
          <w:numId w:val="3"/>
        </w:numPr>
        <w:rPr>
          <w:rFonts w:ascii="Times New Roman" w:hAnsi="Times New Roman" w:cs="Times New Roman"/>
          <w:sz w:val="24"/>
          <w:szCs w:val="24"/>
        </w:rPr>
      </w:pPr>
      <w:r w:rsidRPr="00F461C9">
        <w:rPr>
          <w:rFonts w:ascii="Times New Roman" w:hAnsi="Times New Roman" w:cs="Times New Roman"/>
          <w:sz w:val="24"/>
          <w:szCs w:val="24"/>
        </w:rPr>
        <w:t>Class discussion (7 minutes)</w:t>
      </w:r>
    </w:p>
    <w:p w:rsidR="00BB5A10" w:rsidRPr="00F461C9" w:rsidRDefault="00402E30" w:rsidP="00F461C9">
      <w:pPr>
        <w:pStyle w:val="ListParagraph"/>
        <w:numPr>
          <w:ilvl w:val="0"/>
          <w:numId w:val="3"/>
        </w:numPr>
        <w:rPr>
          <w:rFonts w:ascii="Times New Roman" w:hAnsi="Times New Roman" w:cs="Times New Roman"/>
          <w:sz w:val="24"/>
          <w:szCs w:val="24"/>
        </w:rPr>
      </w:pPr>
      <w:r w:rsidRPr="00F461C9">
        <w:rPr>
          <w:rFonts w:ascii="Times New Roman" w:hAnsi="Times New Roman" w:cs="Times New Roman"/>
          <w:sz w:val="24"/>
          <w:szCs w:val="24"/>
        </w:rPr>
        <w:t>Persuasive writing activity (23 minutes)</w:t>
      </w:r>
    </w:p>
    <w:p w:rsidR="00BB5A10" w:rsidRDefault="00BB5A10">
      <w:pPr>
        <w:rPr>
          <w:rFonts w:ascii="Times New Roman" w:hAnsi="Times New Roman" w:cs="Times New Roman"/>
          <w:sz w:val="24"/>
          <w:szCs w:val="24"/>
        </w:rPr>
      </w:pPr>
      <w:r w:rsidRPr="00CE44E9">
        <w:rPr>
          <w:rFonts w:ascii="Times New Roman" w:hAnsi="Times New Roman" w:cs="Times New Roman"/>
          <w:b/>
          <w:sz w:val="24"/>
          <w:szCs w:val="24"/>
        </w:rPr>
        <w:t>Instructional Procedures/Steps:</w:t>
      </w:r>
      <w:r>
        <w:rPr>
          <w:rFonts w:ascii="Times New Roman" w:hAnsi="Times New Roman" w:cs="Times New Roman"/>
          <w:b/>
          <w:sz w:val="24"/>
          <w:szCs w:val="24"/>
        </w:rPr>
        <w:br/>
      </w:r>
      <w:r w:rsidRPr="00BB5A10">
        <w:rPr>
          <w:rFonts w:ascii="Times New Roman" w:hAnsi="Times New Roman" w:cs="Times New Roman"/>
          <w:sz w:val="24"/>
          <w:szCs w:val="24"/>
        </w:rPr>
        <w:t>1.</w:t>
      </w:r>
      <w:r>
        <w:rPr>
          <w:rFonts w:ascii="Times New Roman" w:hAnsi="Times New Roman" w:cs="Times New Roman"/>
          <w:b/>
          <w:sz w:val="24"/>
          <w:szCs w:val="24"/>
        </w:rPr>
        <w:t xml:space="preserve"> </w:t>
      </w:r>
      <w:r>
        <w:rPr>
          <w:rFonts w:ascii="Times New Roman" w:hAnsi="Times New Roman" w:cs="Times New Roman"/>
          <w:sz w:val="24"/>
          <w:szCs w:val="24"/>
        </w:rPr>
        <w:t xml:space="preserve">The lesson will begin with the “Which One?” activity. I will provide a worksheet for the students at the beginning of class which will serve as an introduction to the lesson. The worksheet will have ten simple questions that will require students to choose one or the other and give a reason for their choice. The worksheet can be found in the appendix of materials. This activity will help students </w:t>
      </w:r>
      <w:r w:rsidR="0039435A">
        <w:rPr>
          <w:rFonts w:ascii="Times New Roman" w:hAnsi="Times New Roman" w:cs="Times New Roman"/>
          <w:sz w:val="24"/>
          <w:szCs w:val="24"/>
        </w:rPr>
        <w:t xml:space="preserve">begin to </w:t>
      </w:r>
      <w:r>
        <w:rPr>
          <w:rFonts w:ascii="Times New Roman" w:hAnsi="Times New Roman" w:cs="Times New Roman"/>
          <w:sz w:val="24"/>
          <w:szCs w:val="24"/>
        </w:rPr>
        <w:t xml:space="preserve">see how their opinions and preferences can be reflected in their writing. </w:t>
      </w:r>
      <w:r w:rsidR="0039435A">
        <w:rPr>
          <w:rFonts w:ascii="Times New Roman" w:hAnsi="Times New Roman" w:cs="Times New Roman"/>
          <w:sz w:val="24"/>
          <w:szCs w:val="24"/>
        </w:rPr>
        <w:t>(10</w:t>
      </w:r>
      <w:r w:rsidR="004952B6">
        <w:rPr>
          <w:rFonts w:ascii="Times New Roman" w:hAnsi="Times New Roman" w:cs="Times New Roman"/>
          <w:sz w:val="24"/>
          <w:szCs w:val="24"/>
        </w:rPr>
        <w:t xml:space="preserve"> minutes)</w:t>
      </w:r>
      <w:r w:rsidR="00F74715">
        <w:rPr>
          <w:rFonts w:ascii="Times New Roman" w:hAnsi="Times New Roman" w:cs="Times New Roman"/>
          <w:sz w:val="24"/>
          <w:szCs w:val="24"/>
        </w:rPr>
        <w:br/>
      </w:r>
      <w:r w:rsidR="004952B6">
        <w:rPr>
          <w:rFonts w:ascii="Times New Roman" w:hAnsi="Times New Roman" w:cs="Times New Roman"/>
          <w:sz w:val="24"/>
          <w:szCs w:val="24"/>
        </w:rPr>
        <w:br/>
        <w:t xml:space="preserve">2. </w:t>
      </w:r>
      <w:r w:rsidR="0039435A">
        <w:rPr>
          <w:rFonts w:ascii="Times New Roman" w:hAnsi="Times New Roman" w:cs="Times New Roman"/>
          <w:sz w:val="24"/>
          <w:szCs w:val="24"/>
        </w:rPr>
        <w:t>After completing the worksheet, students will find a partner and discuss some of their choices and reasons. Students will instructed to take note of their partner’s choices and reasons, especially if they had a different opinion. (7 minutes)</w:t>
      </w:r>
      <w:r w:rsidR="00F74715">
        <w:rPr>
          <w:rFonts w:ascii="Times New Roman" w:hAnsi="Times New Roman" w:cs="Times New Roman"/>
          <w:sz w:val="24"/>
          <w:szCs w:val="24"/>
        </w:rPr>
        <w:br/>
      </w:r>
      <w:r w:rsidR="0039435A">
        <w:rPr>
          <w:rFonts w:ascii="Times New Roman" w:hAnsi="Times New Roman" w:cs="Times New Roman"/>
          <w:sz w:val="24"/>
          <w:szCs w:val="24"/>
        </w:rPr>
        <w:br/>
        <w:t xml:space="preserve">3. After sharing with a partner, we will come together as a class for the students to share some of their choices and reasons. </w:t>
      </w:r>
      <w:r w:rsidR="004B1764">
        <w:rPr>
          <w:rFonts w:ascii="Times New Roman" w:hAnsi="Times New Roman" w:cs="Times New Roman"/>
          <w:sz w:val="24"/>
          <w:szCs w:val="24"/>
        </w:rPr>
        <w:t>I will keep a running list on the board as students share some of the reasons. The list will categorize the type of reasons and evidences the students provide. This will help the students come up with ideas for the writing activity which will require them to expand on one of the topics on the worksheet. (7 minutes)</w:t>
      </w:r>
      <w:r w:rsidR="00F74715">
        <w:rPr>
          <w:rFonts w:ascii="Times New Roman" w:hAnsi="Times New Roman" w:cs="Times New Roman"/>
          <w:sz w:val="24"/>
          <w:szCs w:val="24"/>
        </w:rPr>
        <w:br/>
      </w:r>
      <w:r w:rsidR="004B1764">
        <w:rPr>
          <w:rFonts w:ascii="Times New Roman" w:hAnsi="Times New Roman" w:cs="Times New Roman"/>
          <w:sz w:val="24"/>
          <w:szCs w:val="24"/>
        </w:rPr>
        <w:br/>
        <w:t>4. Students will be instructed to choose one of the topics on the worksheet that they would like to write about. They will write a persuasive paragraph describing the item that they chose. Before writing, the students will receive a graphic organizer which will help them organize the paragraph. The graphic organizer can be found in the appendix. The paragraph must include:</w:t>
      </w:r>
    </w:p>
    <w:p w:rsidR="004B1764" w:rsidRPr="004B1764" w:rsidRDefault="004B1764" w:rsidP="004B1764">
      <w:pPr>
        <w:pStyle w:val="ListParagraph"/>
        <w:numPr>
          <w:ilvl w:val="0"/>
          <w:numId w:val="1"/>
        </w:numPr>
        <w:rPr>
          <w:rFonts w:ascii="Times New Roman" w:hAnsi="Times New Roman" w:cs="Times New Roman"/>
          <w:i/>
          <w:sz w:val="24"/>
          <w:szCs w:val="24"/>
        </w:rPr>
      </w:pPr>
      <w:r w:rsidRPr="004B1764">
        <w:rPr>
          <w:rFonts w:ascii="Times New Roman" w:hAnsi="Times New Roman" w:cs="Times New Roman"/>
          <w:i/>
          <w:sz w:val="24"/>
          <w:szCs w:val="24"/>
        </w:rPr>
        <w:t>Introductory statement</w:t>
      </w:r>
    </w:p>
    <w:p w:rsidR="004B1764" w:rsidRPr="004B1764" w:rsidRDefault="004B1764" w:rsidP="004B1764">
      <w:pPr>
        <w:pStyle w:val="ListParagraph"/>
        <w:numPr>
          <w:ilvl w:val="0"/>
          <w:numId w:val="1"/>
        </w:numPr>
        <w:rPr>
          <w:rFonts w:ascii="Times New Roman" w:hAnsi="Times New Roman" w:cs="Times New Roman"/>
          <w:i/>
          <w:sz w:val="24"/>
          <w:szCs w:val="24"/>
        </w:rPr>
      </w:pPr>
      <w:r w:rsidRPr="004B1764">
        <w:rPr>
          <w:rFonts w:ascii="Times New Roman" w:hAnsi="Times New Roman" w:cs="Times New Roman"/>
          <w:i/>
          <w:sz w:val="24"/>
          <w:szCs w:val="24"/>
        </w:rPr>
        <w:t>Claim 1/ Evidence</w:t>
      </w:r>
    </w:p>
    <w:p w:rsidR="004B1764" w:rsidRPr="004B1764" w:rsidRDefault="004B1764" w:rsidP="004B1764">
      <w:pPr>
        <w:pStyle w:val="ListParagraph"/>
        <w:numPr>
          <w:ilvl w:val="0"/>
          <w:numId w:val="1"/>
        </w:numPr>
        <w:rPr>
          <w:rFonts w:ascii="Times New Roman" w:hAnsi="Times New Roman" w:cs="Times New Roman"/>
          <w:i/>
          <w:sz w:val="24"/>
          <w:szCs w:val="24"/>
        </w:rPr>
      </w:pPr>
      <w:r w:rsidRPr="004B1764">
        <w:rPr>
          <w:rFonts w:ascii="Times New Roman" w:hAnsi="Times New Roman" w:cs="Times New Roman"/>
          <w:i/>
          <w:sz w:val="24"/>
          <w:szCs w:val="24"/>
        </w:rPr>
        <w:t>Claim 2/ Evidence</w:t>
      </w:r>
    </w:p>
    <w:p w:rsidR="004B1764" w:rsidRPr="004B1764" w:rsidRDefault="004B1764" w:rsidP="004B1764">
      <w:pPr>
        <w:pStyle w:val="ListParagraph"/>
        <w:numPr>
          <w:ilvl w:val="0"/>
          <w:numId w:val="1"/>
        </w:numPr>
        <w:rPr>
          <w:rFonts w:ascii="Times New Roman" w:hAnsi="Times New Roman" w:cs="Times New Roman"/>
          <w:i/>
          <w:sz w:val="24"/>
          <w:szCs w:val="24"/>
        </w:rPr>
      </w:pPr>
      <w:r w:rsidRPr="004B1764">
        <w:rPr>
          <w:rFonts w:ascii="Times New Roman" w:hAnsi="Times New Roman" w:cs="Times New Roman"/>
          <w:i/>
          <w:sz w:val="24"/>
          <w:szCs w:val="24"/>
        </w:rPr>
        <w:t>Claim 3/ Evidence</w:t>
      </w:r>
    </w:p>
    <w:p w:rsidR="004B1764" w:rsidRDefault="004B1764" w:rsidP="004B1764">
      <w:pPr>
        <w:pStyle w:val="ListParagraph"/>
        <w:numPr>
          <w:ilvl w:val="0"/>
          <w:numId w:val="1"/>
        </w:numPr>
        <w:rPr>
          <w:rFonts w:ascii="Times New Roman" w:hAnsi="Times New Roman" w:cs="Times New Roman"/>
          <w:i/>
          <w:sz w:val="24"/>
          <w:szCs w:val="24"/>
        </w:rPr>
      </w:pPr>
      <w:r w:rsidRPr="004B1764">
        <w:rPr>
          <w:rFonts w:ascii="Times New Roman" w:hAnsi="Times New Roman" w:cs="Times New Roman"/>
          <w:i/>
          <w:sz w:val="24"/>
          <w:szCs w:val="24"/>
        </w:rPr>
        <w:t xml:space="preserve">Concluding statement </w:t>
      </w:r>
    </w:p>
    <w:p w:rsidR="004B1764" w:rsidRPr="004B1764" w:rsidRDefault="004B1764" w:rsidP="0057103F">
      <w:pPr>
        <w:rPr>
          <w:rFonts w:ascii="Times New Roman" w:hAnsi="Times New Roman" w:cs="Times New Roman"/>
          <w:sz w:val="24"/>
          <w:szCs w:val="24"/>
        </w:rPr>
      </w:pPr>
      <w:r>
        <w:rPr>
          <w:rFonts w:ascii="Times New Roman" w:hAnsi="Times New Roman" w:cs="Times New Roman"/>
          <w:sz w:val="24"/>
          <w:szCs w:val="24"/>
        </w:rPr>
        <w:t>I will demonstrate to the students how the reasons that they produced for their choices are claims</w:t>
      </w:r>
      <w:r w:rsidR="00402E30">
        <w:rPr>
          <w:rFonts w:ascii="Times New Roman" w:hAnsi="Times New Roman" w:cs="Times New Roman"/>
          <w:sz w:val="24"/>
          <w:szCs w:val="24"/>
        </w:rPr>
        <w:t>,</w:t>
      </w:r>
      <w:r>
        <w:rPr>
          <w:rFonts w:ascii="Times New Roman" w:hAnsi="Times New Roman" w:cs="Times New Roman"/>
          <w:sz w:val="24"/>
          <w:szCs w:val="24"/>
        </w:rPr>
        <w:t xml:space="preserve"> and evidence</w:t>
      </w:r>
      <w:r w:rsidR="00402E30">
        <w:rPr>
          <w:rFonts w:ascii="Times New Roman" w:hAnsi="Times New Roman" w:cs="Times New Roman"/>
          <w:sz w:val="24"/>
          <w:szCs w:val="24"/>
        </w:rPr>
        <w:t xml:space="preserve"> is information that supports that claim and should persuade the reader. An example would be if someone chose the rent a movie instead of going to the theater. The reason could be that you can save money by renting a movie instead of going to the theater. Evidence </w:t>
      </w:r>
      <w:r w:rsidR="00402E30">
        <w:rPr>
          <w:rFonts w:ascii="Times New Roman" w:hAnsi="Times New Roman" w:cs="Times New Roman"/>
          <w:sz w:val="24"/>
          <w:szCs w:val="24"/>
        </w:rPr>
        <w:lastRenderedPageBreak/>
        <w:t>for that claim could be a comparison of the price of renting a movie and the price of going to the theater. The paragraph must include at least 3 claims and evidences, but students can include more if they wish. The students will have the rest of the class period to write their paragraph. The completed graphic organizer and paragraph will be due at the end of class, and the students that need more time must turn it in at the beginning of class on Day 6. If any student finishes early, they will be allowed to use the time for other assignments or independent reading.  (23 minutes)</w:t>
      </w:r>
    </w:p>
    <w:p w:rsidR="00BB5A10" w:rsidRPr="00955B4A" w:rsidRDefault="00BB5A10">
      <w:pPr>
        <w:rPr>
          <w:rFonts w:ascii="Times New Roman" w:hAnsi="Times New Roman" w:cs="Times New Roman"/>
          <w:sz w:val="24"/>
          <w:szCs w:val="24"/>
        </w:rPr>
      </w:pPr>
      <w:r w:rsidRPr="006A44FA">
        <w:rPr>
          <w:rFonts w:ascii="Times New Roman" w:hAnsi="Times New Roman" w:cs="Times New Roman"/>
          <w:b/>
          <w:sz w:val="24"/>
          <w:szCs w:val="24"/>
        </w:rPr>
        <w:t>Evaluation:</w:t>
      </w:r>
      <w:r w:rsidR="00955B4A">
        <w:rPr>
          <w:rFonts w:ascii="Times New Roman" w:hAnsi="Times New Roman" w:cs="Times New Roman"/>
          <w:b/>
          <w:sz w:val="24"/>
          <w:szCs w:val="24"/>
        </w:rPr>
        <w:t xml:space="preserve"> </w:t>
      </w:r>
      <w:r w:rsidR="00955B4A">
        <w:rPr>
          <w:rFonts w:ascii="Times New Roman" w:hAnsi="Times New Roman" w:cs="Times New Roman"/>
          <w:sz w:val="24"/>
          <w:szCs w:val="24"/>
        </w:rPr>
        <w:t xml:space="preserve">The students will be evaluated through the persuasive paragraph produced during this lesson. The graphic organizer will help evaluate how the students understand the techniques of </w:t>
      </w:r>
      <w:r w:rsidR="00F461C9">
        <w:rPr>
          <w:rFonts w:ascii="Times New Roman" w:hAnsi="Times New Roman" w:cs="Times New Roman"/>
          <w:sz w:val="24"/>
          <w:szCs w:val="24"/>
        </w:rPr>
        <w:t xml:space="preserve">persuasive writing and apply it in their own writing. We will be referring back to the persuasive paragraphs later on in the unit to build upon the persuasive techniques. </w:t>
      </w:r>
    </w:p>
    <w:p w:rsidR="00BB5A10" w:rsidRDefault="00BB5A10">
      <w:pPr>
        <w:rPr>
          <w:rFonts w:ascii="Times New Roman" w:hAnsi="Times New Roman" w:cs="Times New Roman"/>
          <w:b/>
          <w:sz w:val="24"/>
          <w:szCs w:val="24"/>
        </w:rPr>
      </w:pPr>
      <w:r w:rsidRPr="000A5230">
        <w:rPr>
          <w:rFonts w:ascii="Times New Roman" w:hAnsi="Times New Roman" w:cs="Times New Roman"/>
          <w:b/>
          <w:sz w:val="24"/>
          <w:szCs w:val="24"/>
        </w:rPr>
        <w:t>Accommodations:</w:t>
      </w:r>
      <w:r w:rsidR="00F461C9">
        <w:rPr>
          <w:rFonts w:ascii="Times New Roman" w:hAnsi="Times New Roman" w:cs="Times New Roman"/>
          <w:b/>
          <w:sz w:val="24"/>
          <w:szCs w:val="24"/>
        </w:rPr>
        <w:t xml:space="preserve"> </w:t>
      </w:r>
      <w:r w:rsidR="00F461C9">
        <w:rPr>
          <w:rFonts w:ascii="Times New Roman" w:hAnsi="Times New Roman" w:cs="Times New Roman"/>
          <w:sz w:val="24"/>
          <w:szCs w:val="24"/>
        </w:rPr>
        <w:t>The l</w:t>
      </w:r>
      <w:r w:rsidR="00A66BA2">
        <w:rPr>
          <w:rFonts w:ascii="Times New Roman" w:hAnsi="Times New Roman" w:cs="Times New Roman"/>
          <w:sz w:val="24"/>
          <w:szCs w:val="24"/>
        </w:rPr>
        <w:t>esson will be taught as planned</w:t>
      </w:r>
      <w:r w:rsidR="00F461C9">
        <w:rPr>
          <w:rFonts w:ascii="Times New Roman" w:hAnsi="Times New Roman" w:cs="Times New Roman"/>
          <w:sz w:val="24"/>
          <w:szCs w:val="24"/>
        </w:rPr>
        <w:t xml:space="preserve"> for the three AG classes (1</w:t>
      </w:r>
      <w:r w:rsidR="00F461C9" w:rsidRPr="000A5230">
        <w:rPr>
          <w:rFonts w:ascii="Times New Roman" w:hAnsi="Times New Roman" w:cs="Times New Roman"/>
          <w:sz w:val="24"/>
          <w:szCs w:val="24"/>
          <w:vertAlign w:val="superscript"/>
        </w:rPr>
        <w:t>st</w:t>
      </w:r>
      <w:r w:rsidR="00F461C9">
        <w:rPr>
          <w:rFonts w:ascii="Times New Roman" w:hAnsi="Times New Roman" w:cs="Times New Roman"/>
          <w:sz w:val="24"/>
          <w:szCs w:val="24"/>
        </w:rPr>
        <w:t>, 3</w:t>
      </w:r>
      <w:r w:rsidR="00F461C9" w:rsidRPr="000A5230">
        <w:rPr>
          <w:rFonts w:ascii="Times New Roman" w:hAnsi="Times New Roman" w:cs="Times New Roman"/>
          <w:sz w:val="24"/>
          <w:szCs w:val="24"/>
          <w:vertAlign w:val="superscript"/>
        </w:rPr>
        <w:t>rd</w:t>
      </w:r>
      <w:r w:rsidR="00F461C9">
        <w:rPr>
          <w:rFonts w:ascii="Times New Roman" w:hAnsi="Times New Roman" w:cs="Times New Roman"/>
          <w:sz w:val="24"/>
          <w:szCs w:val="24"/>
        </w:rPr>
        <w:t>, and 5</w:t>
      </w:r>
      <w:r w:rsidR="00F461C9" w:rsidRPr="000A5230">
        <w:rPr>
          <w:rFonts w:ascii="Times New Roman" w:hAnsi="Times New Roman" w:cs="Times New Roman"/>
          <w:sz w:val="24"/>
          <w:szCs w:val="24"/>
          <w:vertAlign w:val="superscript"/>
        </w:rPr>
        <w:t>th</w:t>
      </w:r>
      <w:r w:rsidR="00F461C9">
        <w:rPr>
          <w:rFonts w:ascii="Times New Roman" w:hAnsi="Times New Roman" w:cs="Times New Roman"/>
          <w:sz w:val="24"/>
          <w:szCs w:val="24"/>
        </w:rPr>
        <w:t xml:space="preserve"> period) For the two ICR classes (2</w:t>
      </w:r>
      <w:r w:rsidR="00F461C9" w:rsidRPr="000A5230">
        <w:rPr>
          <w:rFonts w:ascii="Times New Roman" w:hAnsi="Times New Roman" w:cs="Times New Roman"/>
          <w:sz w:val="24"/>
          <w:szCs w:val="24"/>
          <w:vertAlign w:val="superscript"/>
        </w:rPr>
        <w:t>nd</w:t>
      </w:r>
      <w:r w:rsidR="00F461C9">
        <w:rPr>
          <w:rFonts w:ascii="Times New Roman" w:hAnsi="Times New Roman" w:cs="Times New Roman"/>
          <w:sz w:val="24"/>
          <w:szCs w:val="24"/>
        </w:rPr>
        <w:t xml:space="preserve"> and 6</w:t>
      </w:r>
      <w:r w:rsidR="00F461C9" w:rsidRPr="000A5230">
        <w:rPr>
          <w:rFonts w:ascii="Times New Roman" w:hAnsi="Times New Roman" w:cs="Times New Roman"/>
          <w:sz w:val="24"/>
          <w:szCs w:val="24"/>
          <w:vertAlign w:val="superscript"/>
        </w:rPr>
        <w:t>th</w:t>
      </w:r>
      <w:r w:rsidR="00F461C9">
        <w:rPr>
          <w:rFonts w:ascii="Times New Roman" w:hAnsi="Times New Roman" w:cs="Times New Roman"/>
          <w:sz w:val="24"/>
          <w:szCs w:val="24"/>
        </w:rPr>
        <w:t xml:space="preserve"> period) the lesson will be altered slightly. I will spend more time reviewing the graphic organizer with the students before writing. I will demonstrate how to complete the chart by writing in my own claim and evidence from one of the topics. I will ask each student to share the topic they will be writing about with me before starting on the graphic organizer. The other parts of the lesson will be taught as planned. If majority of the students do not finish</w:t>
      </w:r>
      <w:r w:rsidR="00441815">
        <w:rPr>
          <w:rFonts w:ascii="Times New Roman" w:hAnsi="Times New Roman" w:cs="Times New Roman"/>
          <w:sz w:val="24"/>
          <w:szCs w:val="24"/>
        </w:rPr>
        <w:t xml:space="preserve"> during the class period, they will have the weekend to finish before turning the assignment in on Day 6. I will take the last five minutes of class to check on the progress of each student and provide an assistance and feedback on how to finish the assignment. This assignment must be turned in on time because it will be used in the Day 6 lesson plan. If there are students who have not finished the assignment by then, they will spend the class time finishing the paragraph while the rest of the class builds upon their paragraph with rhetorical questions, which will be discussed in the lesson on Day 6. </w:t>
      </w:r>
      <w:r w:rsidR="00F461C9">
        <w:rPr>
          <w:rFonts w:ascii="Times New Roman" w:hAnsi="Times New Roman" w:cs="Times New Roman"/>
          <w:sz w:val="24"/>
          <w:szCs w:val="24"/>
        </w:rPr>
        <w:t xml:space="preserve"> </w:t>
      </w:r>
    </w:p>
    <w:p w:rsidR="00BB5A10" w:rsidRDefault="00BB5A10">
      <w:pPr>
        <w:rPr>
          <w:rFonts w:ascii="Times New Roman" w:hAnsi="Times New Roman" w:cs="Times New Roman"/>
          <w:b/>
          <w:sz w:val="24"/>
          <w:szCs w:val="24"/>
        </w:rPr>
      </w:pPr>
      <w:r>
        <w:rPr>
          <w:rFonts w:ascii="Times New Roman" w:hAnsi="Times New Roman" w:cs="Times New Roman"/>
          <w:b/>
          <w:sz w:val="24"/>
          <w:szCs w:val="24"/>
        </w:rPr>
        <w:t>In Retrospect/ In Reflection:</w:t>
      </w:r>
      <w:r w:rsidR="00441815" w:rsidRPr="00441815">
        <w:rPr>
          <w:rFonts w:ascii="Times New Roman" w:hAnsi="Times New Roman" w:cs="Times New Roman"/>
          <w:sz w:val="24"/>
          <w:szCs w:val="24"/>
        </w:rPr>
        <w:t xml:space="preserve"> </w:t>
      </w:r>
      <w:r w:rsidR="00441815" w:rsidRPr="009135F7">
        <w:rPr>
          <w:rFonts w:ascii="Times New Roman" w:hAnsi="Times New Roman" w:cs="Times New Roman"/>
          <w:sz w:val="24"/>
          <w:szCs w:val="24"/>
        </w:rPr>
        <w:t>This space will be used after teaching the lesson.</w:t>
      </w:r>
    </w:p>
    <w:p w:rsidR="0057444E" w:rsidRDefault="0057444E">
      <w:pPr>
        <w:rPr>
          <w:rFonts w:ascii="Times New Roman" w:hAnsi="Times New Roman" w:cs="Times New Roman"/>
          <w:b/>
          <w:sz w:val="24"/>
          <w:szCs w:val="24"/>
        </w:rPr>
      </w:pPr>
    </w:p>
    <w:p w:rsidR="0057444E" w:rsidRDefault="0057444E">
      <w:pPr>
        <w:rPr>
          <w:rFonts w:ascii="Times New Roman" w:hAnsi="Times New Roman" w:cs="Times New Roman"/>
          <w:b/>
          <w:sz w:val="24"/>
          <w:szCs w:val="24"/>
        </w:rPr>
      </w:pPr>
    </w:p>
    <w:p w:rsidR="0057444E" w:rsidRDefault="0057444E">
      <w:pPr>
        <w:rPr>
          <w:rFonts w:ascii="Times New Roman" w:hAnsi="Times New Roman" w:cs="Times New Roman"/>
          <w:b/>
          <w:sz w:val="24"/>
          <w:szCs w:val="24"/>
        </w:rPr>
      </w:pPr>
    </w:p>
    <w:p w:rsidR="0057444E" w:rsidRDefault="0057444E">
      <w:pPr>
        <w:rPr>
          <w:rFonts w:ascii="Times New Roman" w:hAnsi="Times New Roman" w:cs="Times New Roman"/>
          <w:b/>
          <w:sz w:val="24"/>
          <w:szCs w:val="24"/>
        </w:rPr>
      </w:pPr>
    </w:p>
    <w:p w:rsidR="00441815" w:rsidRDefault="00441815">
      <w:pPr>
        <w:rPr>
          <w:rFonts w:ascii="Times New Roman" w:hAnsi="Times New Roman" w:cs="Times New Roman"/>
          <w:b/>
          <w:sz w:val="24"/>
          <w:szCs w:val="24"/>
        </w:rPr>
      </w:pPr>
    </w:p>
    <w:p w:rsidR="00441815" w:rsidRDefault="00441815">
      <w:pPr>
        <w:rPr>
          <w:rFonts w:ascii="Times New Roman" w:hAnsi="Times New Roman" w:cs="Times New Roman"/>
          <w:b/>
          <w:sz w:val="24"/>
          <w:szCs w:val="24"/>
        </w:rPr>
      </w:pPr>
    </w:p>
    <w:p w:rsidR="001C65BA" w:rsidRPr="00441815" w:rsidRDefault="00BB5A10" w:rsidP="0057444E">
      <w:pPr>
        <w:rPr>
          <w:rFonts w:ascii="Times New Roman" w:hAnsi="Times New Roman" w:cs="Times New Roman"/>
          <w:sz w:val="24"/>
          <w:szCs w:val="24"/>
        </w:rPr>
      </w:pPr>
      <w:r>
        <w:rPr>
          <w:rFonts w:ascii="Times New Roman" w:hAnsi="Times New Roman" w:cs="Times New Roman"/>
          <w:b/>
          <w:sz w:val="24"/>
          <w:szCs w:val="24"/>
        </w:rPr>
        <w:t>Appendix of Materials Needed:</w:t>
      </w:r>
      <w:r>
        <w:rPr>
          <w:rFonts w:ascii="Times New Roman" w:hAnsi="Times New Roman" w:cs="Times New Roman"/>
          <w:b/>
          <w:sz w:val="24"/>
          <w:szCs w:val="24"/>
        </w:rPr>
        <w:br/>
      </w:r>
      <w:r w:rsidR="0057444E">
        <w:rPr>
          <w:rFonts w:ascii="Times New Roman" w:hAnsi="Times New Roman" w:cs="Times New Roman"/>
          <w:sz w:val="24"/>
          <w:szCs w:val="24"/>
        </w:rPr>
        <w:t>“Which One?” worksheet (pg. 4)</w:t>
      </w:r>
      <w:r w:rsidR="0057444E">
        <w:rPr>
          <w:rFonts w:ascii="Times New Roman" w:hAnsi="Times New Roman" w:cs="Times New Roman"/>
          <w:sz w:val="24"/>
          <w:szCs w:val="24"/>
        </w:rPr>
        <w:br/>
        <w:t>Graphic Organizer (pg. 5)</w:t>
      </w:r>
    </w:p>
    <w:p w:rsidR="006E66E7" w:rsidRPr="00A66BA2" w:rsidRDefault="0057444E" w:rsidP="006E66E7">
      <w:pPr>
        <w:jc w:val="center"/>
        <w:rPr>
          <w:rFonts w:ascii="Times New Roman" w:hAnsi="Times New Roman" w:cs="Times New Roman"/>
          <w:b/>
          <w:sz w:val="28"/>
          <w:szCs w:val="28"/>
        </w:rPr>
      </w:pPr>
      <w:r w:rsidRPr="00A66BA2">
        <w:rPr>
          <w:rFonts w:ascii="Times New Roman" w:hAnsi="Times New Roman" w:cs="Times New Roman"/>
          <w:b/>
          <w:sz w:val="28"/>
          <w:szCs w:val="28"/>
        </w:rPr>
        <w:lastRenderedPageBreak/>
        <w:t>Which One?</w:t>
      </w:r>
    </w:p>
    <w:p w:rsidR="006E66E7" w:rsidRPr="00A66BA2" w:rsidRDefault="006E66E7" w:rsidP="006E66E7">
      <w:pPr>
        <w:rPr>
          <w:rFonts w:ascii="Times New Roman" w:hAnsi="Times New Roman" w:cs="Times New Roman"/>
          <w:sz w:val="24"/>
          <w:szCs w:val="24"/>
        </w:rPr>
      </w:pPr>
      <w:r w:rsidRPr="00A66BA2">
        <w:rPr>
          <w:rFonts w:ascii="Times New Roman" w:hAnsi="Times New Roman" w:cs="Times New Roman"/>
          <w:sz w:val="24"/>
          <w:szCs w:val="24"/>
        </w:rPr>
        <w:t>Direct</w:t>
      </w:r>
      <w:r w:rsidR="004952B6" w:rsidRPr="00A66BA2">
        <w:rPr>
          <w:rFonts w:ascii="Times New Roman" w:hAnsi="Times New Roman" w:cs="Times New Roman"/>
          <w:sz w:val="24"/>
          <w:szCs w:val="24"/>
        </w:rPr>
        <w:t>ions: For each statement, circle</w:t>
      </w:r>
      <w:r w:rsidRPr="00A66BA2">
        <w:rPr>
          <w:rFonts w:ascii="Times New Roman" w:hAnsi="Times New Roman" w:cs="Times New Roman"/>
          <w:sz w:val="24"/>
          <w:szCs w:val="24"/>
        </w:rPr>
        <w:t xml:space="preserve"> one position or the other. Provide at least one sentence </w:t>
      </w:r>
      <w:r w:rsidR="004952B6" w:rsidRPr="00A66BA2">
        <w:rPr>
          <w:rFonts w:ascii="Times New Roman" w:hAnsi="Times New Roman" w:cs="Times New Roman"/>
          <w:sz w:val="24"/>
          <w:szCs w:val="24"/>
        </w:rPr>
        <w:t xml:space="preserve">that explains your choice. Even if your preference is not an option, you still must choose which one you would prefer of the two. </w:t>
      </w:r>
    </w:p>
    <w:p w:rsidR="006E66E7" w:rsidRPr="00A66BA2" w:rsidRDefault="006E66E7" w:rsidP="004952B6">
      <w:pPr>
        <w:spacing w:line="720" w:lineRule="auto"/>
        <w:rPr>
          <w:rFonts w:ascii="Times New Roman" w:hAnsi="Times New Roman" w:cs="Times New Roman"/>
          <w:sz w:val="24"/>
          <w:szCs w:val="24"/>
        </w:rPr>
      </w:pPr>
      <w:r w:rsidRPr="00A66BA2">
        <w:rPr>
          <w:rFonts w:ascii="Times New Roman" w:hAnsi="Times New Roman" w:cs="Times New Roman"/>
          <w:sz w:val="24"/>
          <w:szCs w:val="24"/>
        </w:rPr>
        <w:t xml:space="preserve">1. Vanilla OR Chocolate? </w:t>
      </w:r>
    </w:p>
    <w:p w:rsidR="006E66E7" w:rsidRPr="00A66BA2" w:rsidRDefault="006E66E7" w:rsidP="004952B6">
      <w:pPr>
        <w:spacing w:line="720" w:lineRule="auto"/>
        <w:rPr>
          <w:rFonts w:ascii="Times New Roman" w:hAnsi="Times New Roman" w:cs="Times New Roman"/>
          <w:sz w:val="24"/>
          <w:szCs w:val="24"/>
        </w:rPr>
      </w:pPr>
      <w:r w:rsidRPr="00A66BA2">
        <w:rPr>
          <w:rFonts w:ascii="Times New Roman" w:hAnsi="Times New Roman" w:cs="Times New Roman"/>
          <w:sz w:val="24"/>
          <w:szCs w:val="24"/>
        </w:rPr>
        <w:t xml:space="preserve">2. Burger King OR McDonald’s? </w:t>
      </w:r>
    </w:p>
    <w:p w:rsidR="006E66E7" w:rsidRPr="00A66BA2" w:rsidRDefault="006E66E7" w:rsidP="004952B6">
      <w:pPr>
        <w:spacing w:line="720" w:lineRule="auto"/>
        <w:rPr>
          <w:rFonts w:ascii="Times New Roman" w:hAnsi="Times New Roman" w:cs="Times New Roman"/>
          <w:sz w:val="24"/>
          <w:szCs w:val="24"/>
        </w:rPr>
      </w:pPr>
      <w:r w:rsidRPr="00A66BA2">
        <w:rPr>
          <w:rFonts w:ascii="Times New Roman" w:hAnsi="Times New Roman" w:cs="Times New Roman"/>
          <w:sz w:val="24"/>
          <w:szCs w:val="24"/>
        </w:rPr>
        <w:t xml:space="preserve">3. Pop Music OR Country Music? </w:t>
      </w:r>
    </w:p>
    <w:p w:rsidR="006E66E7" w:rsidRPr="00A66BA2" w:rsidRDefault="006E66E7" w:rsidP="004952B6">
      <w:pPr>
        <w:spacing w:line="720" w:lineRule="auto"/>
        <w:rPr>
          <w:rFonts w:ascii="Times New Roman" w:hAnsi="Times New Roman" w:cs="Times New Roman"/>
          <w:sz w:val="24"/>
          <w:szCs w:val="24"/>
        </w:rPr>
      </w:pPr>
      <w:r w:rsidRPr="00A66BA2">
        <w:rPr>
          <w:rFonts w:ascii="Times New Roman" w:hAnsi="Times New Roman" w:cs="Times New Roman"/>
          <w:sz w:val="24"/>
          <w:szCs w:val="24"/>
        </w:rPr>
        <w:t xml:space="preserve">4. Football OR Basketball? </w:t>
      </w:r>
    </w:p>
    <w:p w:rsidR="006E66E7" w:rsidRPr="00A66BA2" w:rsidRDefault="006E66E7" w:rsidP="004952B6">
      <w:pPr>
        <w:spacing w:line="720" w:lineRule="auto"/>
        <w:rPr>
          <w:rFonts w:ascii="Times New Roman" w:hAnsi="Times New Roman" w:cs="Times New Roman"/>
          <w:sz w:val="24"/>
          <w:szCs w:val="24"/>
        </w:rPr>
      </w:pPr>
      <w:r w:rsidRPr="00A66BA2">
        <w:rPr>
          <w:rFonts w:ascii="Times New Roman" w:hAnsi="Times New Roman" w:cs="Times New Roman"/>
          <w:sz w:val="24"/>
          <w:szCs w:val="24"/>
        </w:rPr>
        <w:t xml:space="preserve">5. Pen OR Pencil? </w:t>
      </w:r>
    </w:p>
    <w:p w:rsidR="006E66E7" w:rsidRPr="00A66BA2" w:rsidRDefault="006E66E7" w:rsidP="004952B6">
      <w:pPr>
        <w:spacing w:line="720" w:lineRule="auto"/>
        <w:rPr>
          <w:rFonts w:ascii="Times New Roman" w:hAnsi="Times New Roman" w:cs="Times New Roman"/>
          <w:sz w:val="24"/>
          <w:szCs w:val="24"/>
        </w:rPr>
      </w:pPr>
      <w:r w:rsidRPr="00A66BA2">
        <w:rPr>
          <w:rFonts w:ascii="Times New Roman" w:hAnsi="Times New Roman" w:cs="Times New Roman"/>
          <w:sz w:val="24"/>
          <w:szCs w:val="24"/>
        </w:rPr>
        <w:t xml:space="preserve">6. Read aloud OR Silently? </w:t>
      </w:r>
    </w:p>
    <w:p w:rsidR="006E66E7" w:rsidRPr="00A66BA2" w:rsidRDefault="006E66E7" w:rsidP="004952B6">
      <w:pPr>
        <w:spacing w:line="720" w:lineRule="auto"/>
        <w:rPr>
          <w:rFonts w:ascii="Times New Roman" w:hAnsi="Times New Roman" w:cs="Times New Roman"/>
          <w:sz w:val="24"/>
          <w:szCs w:val="24"/>
        </w:rPr>
      </w:pPr>
      <w:r w:rsidRPr="00A66BA2">
        <w:rPr>
          <w:rFonts w:ascii="Times New Roman" w:hAnsi="Times New Roman" w:cs="Times New Roman"/>
          <w:sz w:val="24"/>
          <w:szCs w:val="24"/>
        </w:rPr>
        <w:t xml:space="preserve">7. Cold weather OR Warm weather? </w:t>
      </w:r>
    </w:p>
    <w:p w:rsidR="006E66E7" w:rsidRPr="00A66BA2" w:rsidRDefault="006E66E7" w:rsidP="004952B6">
      <w:pPr>
        <w:spacing w:line="720" w:lineRule="auto"/>
        <w:rPr>
          <w:rFonts w:ascii="Times New Roman" w:hAnsi="Times New Roman" w:cs="Times New Roman"/>
          <w:sz w:val="24"/>
          <w:szCs w:val="24"/>
        </w:rPr>
      </w:pPr>
      <w:r w:rsidRPr="00A66BA2">
        <w:rPr>
          <w:rFonts w:ascii="Times New Roman" w:hAnsi="Times New Roman" w:cs="Times New Roman"/>
          <w:sz w:val="24"/>
          <w:szCs w:val="24"/>
        </w:rPr>
        <w:t xml:space="preserve">8. Man President OR Woman President? </w:t>
      </w:r>
    </w:p>
    <w:p w:rsidR="006E66E7" w:rsidRPr="00A66BA2" w:rsidRDefault="006E66E7" w:rsidP="004952B6">
      <w:pPr>
        <w:spacing w:line="720" w:lineRule="auto"/>
        <w:rPr>
          <w:rFonts w:ascii="Times New Roman" w:hAnsi="Times New Roman" w:cs="Times New Roman"/>
          <w:sz w:val="24"/>
          <w:szCs w:val="24"/>
        </w:rPr>
      </w:pPr>
      <w:r w:rsidRPr="00A66BA2">
        <w:rPr>
          <w:rFonts w:ascii="Times New Roman" w:hAnsi="Times New Roman" w:cs="Times New Roman"/>
          <w:sz w:val="24"/>
          <w:szCs w:val="24"/>
        </w:rPr>
        <w:t xml:space="preserve">9. Rent movies OR Movie Theater? </w:t>
      </w:r>
    </w:p>
    <w:p w:rsidR="00402E30" w:rsidRPr="00A66BA2" w:rsidRDefault="006E66E7" w:rsidP="0057103F">
      <w:pPr>
        <w:spacing w:line="720" w:lineRule="auto"/>
        <w:rPr>
          <w:rFonts w:ascii="Times New Roman" w:hAnsi="Times New Roman" w:cs="Times New Roman"/>
          <w:sz w:val="24"/>
          <w:szCs w:val="24"/>
        </w:rPr>
      </w:pPr>
      <w:r w:rsidRPr="00A66BA2">
        <w:rPr>
          <w:rFonts w:ascii="Times New Roman" w:hAnsi="Times New Roman" w:cs="Times New Roman"/>
          <w:sz w:val="24"/>
          <w:szCs w:val="24"/>
        </w:rPr>
        <w:t xml:space="preserve">10. Bottled water OR Water from the faucet? </w:t>
      </w:r>
    </w:p>
    <w:p w:rsidR="00A66BA2" w:rsidRDefault="00A66BA2" w:rsidP="0057103F">
      <w:pPr>
        <w:jc w:val="center"/>
        <w:rPr>
          <w:rFonts w:ascii="Times New Roman" w:hAnsi="Times New Roman" w:cs="Times New Roman"/>
          <w:b/>
          <w:sz w:val="28"/>
          <w:szCs w:val="28"/>
        </w:rPr>
      </w:pPr>
    </w:p>
    <w:p w:rsidR="0057103F" w:rsidRDefault="0057103F" w:rsidP="0057103F">
      <w:pPr>
        <w:jc w:val="center"/>
        <w:rPr>
          <w:rFonts w:ascii="Times New Roman" w:hAnsi="Times New Roman" w:cs="Times New Roman"/>
          <w:b/>
          <w:sz w:val="28"/>
          <w:szCs w:val="28"/>
        </w:rPr>
      </w:pPr>
      <w:r w:rsidRPr="0057103F">
        <w:rPr>
          <w:rFonts w:ascii="Times New Roman" w:hAnsi="Times New Roman" w:cs="Times New Roman"/>
          <w:b/>
          <w:sz w:val="28"/>
          <w:szCs w:val="28"/>
        </w:rPr>
        <w:lastRenderedPageBreak/>
        <w:t>Persuasive Writing</w:t>
      </w:r>
      <w:r>
        <w:rPr>
          <w:rFonts w:ascii="Times New Roman" w:hAnsi="Times New Roman" w:cs="Times New Roman"/>
          <w:b/>
          <w:sz w:val="28"/>
          <w:szCs w:val="28"/>
        </w:rPr>
        <w:t xml:space="preserve"> Graphic Organizer</w:t>
      </w:r>
    </w:p>
    <w:p w:rsidR="001C65BA" w:rsidRPr="001C65BA" w:rsidRDefault="001C65BA" w:rsidP="001C65BA">
      <w:pPr>
        <w:rPr>
          <w:rFonts w:ascii="Times New Roman" w:hAnsi="Times New Roman" w:cs="Times New Roman"/>
          <w:sz w:val="28"/>
          <w:szCs w:val="28"/>
        </w:rPr>
      </w:pPr>
      <w:r w:rsidRPr="001C65BA">
        <w:rPr>
          <w:rFonts w:ascii="Times New Roman" w:hAnsi="Times New Roman" w:cs="Times New Roman"/>
          <w:sz w:val="28"/>
          <w:szCs w:val="28"/>
        </w:rPr>
        <w:t>Directions: Complete this chart before you begin writing. This must be turned in with your paragraph.</w:t>
      </w:r>
      <w:r w:rsidR="0057444E">
        <w:rPr>
          <w:rFonts w:ascii="Times New Roman" w:hAnsi="Times New Roman" w:cs="Times New Roman"/>
          <w:sz w:val="28"/>
          <w:szCs w:val="28"/>
        </w:rPr>
        <w:t xml:space="preserve"> Make sure to include transition words and sentences in your paragraph so that it is not just a collection of sentences. You can include more than 3 claims if you wish, but remember to provide evidence for each that supports the claim. This is a persuasive writing assignment, so the paragraph should include your own opinions and experiences. </w:t>
      </w:r>
    </w:p>
    <w:tbl>
      <w:tblPr>
        <w:tblStyle w:val="TableGrid"/>
        <w:tblW w:w="0" w:type="auto"/>
        <w:tblLook w:val="04A0" w:firstRow="1" w:lastRow="0" w:firstColumn="1" w:lastColumn="0" w:noHBand="0" w:noVBand="1"/>
      </w:tblPr>
      <w:tblGrid>
        <w:gridCol w:w="9576"/>
      </w:tblGrid>
      <w:tr w:rsidR="00402E30" w:rsidRPr="0057103F" w:rsidTr="0057103F">
        <w:trPr>
          <w:trHeight w:val="1007"/>
        </w:trPr>
        <w:tc>
          <w:tcPr>
            <w:tcW w:w="9576" w:type="dxa"/>
          </w:tcPr>
          <w:p w:rsidR="00402E30" w:rsidRPr="0057103F" w:rsidRDefault="0057103F">
            <w:pPr>
              <w:rPr>
                <w:rFonts w:ascii="Times New Roman" w:hAnsi="Times New Roman" w:cs="Times New Roman"/>
                <w:sz w:val="28"/>
                <w:szCs w:val="28"/>
              </w:rPr>
            </w:pPr>
            <w:r w:rsidRPr="0057103F">
              <w:rPr>
                <w:rFonts w:ascii="Times New Roman" w:hAnsi="Times New Roman" w:cs="Times New Roman"/>
                <w:sz w:val="28"/>
                <w:szCs w:val="28"/>
              </w:rPr>
              <w:t>Introductory Statement (Topic Sentence):</w:t>
            </w:r>
          </w:p>
        </w:tc>
      </w:tr>
      <w:tr w:rsidR="00402E30" w:rsidRPr="0057103F" w:rsidTr="0057103F">
        <w:trPr>
          <w:trHeight w:val="1097"/>
        </w:trPr>
        <w:tc>
          <w:tcPr>
            <w:tcW w:w="9576" w:type="dxa"/>
          </w:tcPr>
          <w:p w:rsidR="00402E30" w:rsidRPr="0057103F" w:rsidRDefault="0057103F">
            <w:pPr>
              <w:rPr>
                <w:rFonts w:ascii="Times New Roman" w:hAnsi="Times New Roman" w:cs="Times New Roman"/>
                <w:sz w:val="28"/>
                <w:szCs w:val="28"/>
              </w:rPr>
            </w:pPr>
            <w:r w:rsidRPr="0057103F">
              <w:rPr>
                <w:rFonts w:ascii="Times New Roman" w:hAnsi="Times New Roman" w:cs="Times New Roman"/>
                <w:sz w:val="28"/>
                <w:szCs w:val="28"/>
              </w:rPr>
              <w:t>Claim 1:</w:t>
            </w:r>
          </w:p>
        </w:tc>
      </w:tr>
      <w:tr w:rsidR="00402E30" w:rsidRPr="0057103F" w:rsidTr="0057103F">
        <w:trPr>
          <w:trHeight w:val="1187"/>
        </w:trPr>
        <w:tc>
          <w:tcPr>
            <w:tcW w:w="9576" w:type="dxa"/>
          </w:tcPr>
          <w:p w:rsidR="00402E30" w:rsidRPr="0057103F" w:rsidRDefault="0057103F">
            <w:pPr>
              <w:rPr>
                <w:rFonts w:ascii="Times New Roman" w:hAnsi="Times New Roman" w:cs="Times New Roman"/>
                <w:sz w:val="28"/>
                <w:szCs w:val="28"/>
              </w:rPr>
            </w:pPr>
            <w:r w:rsidRPr="0057103F">
              <w:rPr>
                <w:rFonts w:ascii="Times New Roman" w:hAnsi="Times New Roman" w:cs="Times New Roman"/>
                <w:sz w:val="28"/>
                <w:szCs w:val="28"/>
              </w:rPr>
              <w:t>Evidence 1:</w:t>
            </w:r>
          </w:p>
        </w:tc>
      </w:tr>
      <w:tr w:rsidR="00402E30" w:rsidRPr="0057103F" w:rsidTr="0057103F">
        <w:trPr>
          <w:trHeight w:val="1133"/>
        </w:trPr>
        <w:tc>
          <w:tcPr>
            <w:tcW w:w="9576" w:type="dxa"/>
          </w:tcPr>
          <w:p w:rsidR="00402E30" w:rsidRPr="0057103F" w:rsidRDefault="0057103F">
            <w:pPr>
              <w:rPr>
                <w:rFonts w:ascii="Times New Roman" w:hAnsi="Times New Roman" w:cs="Times New Roman"/>
                <w:sz w:val="28"/>
                <w:szCs w:val="28"/>
              </w:rPr>
            </w:pPr>
            <w:r w:rsidRPr="0057103F">
              <w:rPr>
                <w:rFonts w:ascii="Times New Roman" w:hAnsi="Times New Roman" w:cs="Times New Roman"/>
                <w:sz w:val="28"/>
                <w:szCs w:val="28"/>
              </w:rPr>
              <w:t>Claim 2:</w:t>
            </w:r>
          </w:p>
        </w:tc>
      </w:tr>
      <w:tr w:rsidR="00402E30" w:rsidRPr="0057103F" w:rsidTr="0057103F">
        <w:trPr>
          <w:trHeight w:val="1277"/>
        </w:trPr>
        <w:tc>
          <w:tcPr>
            <w:tcW w:w="9576" w:type="dxa"/>
          </w:tcPr>
          <w:p w:rsidR="00402E30" w:rsidRPr="0057103F" w:rsidRDefault="0057103F">
            <w:pPr>
              <w:rPr>
                <w:rFonts w:ascii="Times New Roman" w:hAnsi="Times New Roman" w:cs="Times New Roman"/>
                <w:sz w:val="28"/>
                <w:szCs w:val="28"/>
              </w:rPr>
            </w:pPr>
            <w:r w:rsidRPr="0057103F">
              <w:rPr>
                <w:rFonts w:ascii="Times New Roman" w:hAnsi="Times New Roman" w:cs="Times New Roman"/>
                <w:sz w:val="28"/>
                <w:szCs w:val="28"/>
              </w:rPr>
              <w:t xml:space="preserve">Evidence 2: </w:t>
            </w:r>
          </w:p>
        </w:tc>
      </w:tr>
      <w:tr w:rsidR="00402E30" w:rsidRPr="0057103F" w:rsidTr="0057103F">
        <w:trPr>
          <w:trHeight w:val="1223"/>
        </w:trPr>
        <w:tc>
          <w:tcPr>
            <w:tcW w:w="9576" w:type="dxa"/>
          </w:tcPr>
          <w:p w:rsidR="00402E30" w:rsidRPr="0057103F" w:rsidRDefault="0057103F">
            <w:pPr>
              <w:rPr>
                <w:rFonts w:ascii="Times New Roman" w:hAnsi="Times New Roman" w:cs="Times New Roman"/>
                <w:sz w:val="28"/>
                <w:szCs w:val="28"/>
              </w:rPr>
            </w:pPr>
            <w:r w:rsidRPr="0057103F">
              <w:rPr>
                <w:rFonts w:ascii="Times New Roman" w:hAnsi="Times New Roman" w:cs="Times New Roman"/>
                <w:sz w:val="28"/>
                <w:szCs w:val="28"/>
              </w:rPr>
              <w:t>Claim 3:</w:t>
            </w:r>
          </w:p>
        </w:tc>
      </w:tr>
      <w:tr w:rsidR="00402E30" w:rsidRPr="0057103F" w:rsidTr="0057103F">
        <w:trPr>
          <w:trHeight w:val="1187"/>
        </w:trPr>
        <w:tc>
          <w:tcPr>
            <w:tcW w:w="9576" w:type="dxa"/>
          </w:tcPr>
          <w:p w:rsidR="00402E30" w:rsidRPr="0057103F" w:rsidRDefault="0057103F">
            <w:pPr>
              <w:rPr>
                <w:rFonts w:ascii="Times New Roman" w:hAnsi="Times New Roman" w:cs="Times New Roman"/>
                <w:sz w:val="28"/>
                <w:szCs w:val="28"/>
              </w:rPr>
            </w:pPr>
            <w:r w:rsidRPr="0057103F">
              <w:rPr>
                <w:rFonts w:ascii="Times New Roman" w:hAnsi="Times New Roman" w:cs="Times New Roman"/>
                <w:sz w:val="28"/>
                <w:szCs w:val="28"/>
              </w:rPr>
              <w:t xml:space="preserve">Evidence 3: </w:t>
            </w:r>
          </w:p>
        </w:tc>
      </w:tr>
      <w:tr w:rsidR="0057103F" w:rsidRPr="0057103F" w:rsidTr="0057103F">
        <w:trPr>
          <w:trHeight w:val="1160"/>
        </w:trPr>
        <w:tc>
          <w:tcPr>
            <w:tcW w:w="9576" w:type="dxa"/>
          </w:tcPr>
          <w:p w:rsidR="0057103F" w:rsidRPr="0057103F" w:rsidRDefault="0057103F">
            <w:pPr>
              <w:rPr>
                <w:rFonts w:ascii="Times New Roman" w:hAnsi="Times New Roman" w:cs="Times New Roman"/>
                <w:sz w:val="28"/>
                <w:szCs w:val="28"/>
              </w:rPr>
            </w:pPr>
            <w:r w:rsidRPr="0057103F">
              <w:rPr>
                <w:rFonts w:ascii="Times New Roman" w:hAnsi="Times New Roman" w:cs="Times New Roman"/>
                <w:sz w:val="28"/>
                <w:szCs w:val="28"/>
              </w:rPr>
              <w:t>Concluding Statement (Be Persuasive):</w:t>
            </w:r>
          </w:p>
        </w:tc>
      </w:tr>
    </w:tbl>
    <w:p w:rsidR="00402E30" w:rsidRPr="006E00AB" w:rsidRDefault="00402E30">
      <w:pPr>
        <w:rPr>
          <w:rFonts w:ascii="Times New Roman" w:hAnsi="Times New Roman" w:cs="Times New Roman"/>
          <w:sz w:val="24"/>
          <w:szCs w:val="24"/>
        </w:rPr>
      </w:pPr>
    </w:p>
    <w:sectPr w:rsidR="00402E30" w:rsidRPr="006E00AB" w:rsidSect="00184D72">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19C6" w:rsidRDefault="00FB19C6" w:rsidP="006E00AB">
      <w:pPr>
        <w:spacing w:after="0" w:line="240" w:lineRule="auto"/>
      </w:pPr>
      <w:r>
        <w:separator/>
      </w:r>
    </w:p>
  </w:endnote>
  <w:endnote w:type="continuationSeparator" w:id="0">
    <w:p w:rsidR="00FB19C6" w:rsidRDefault="00FB19C6" w:rsidP="006E00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19C6" w:rsidRDefault="00FB19C6" w:rsidP="006E00AB">
      <w:pPr>
        <w:spacing w:after="0" w:line="240" w:lineRule="auto"/>
      </w:pPr>
      <w:r>
        <w:separator/>
      </w:r>
    </w:p>
  </w:footnote>
  <w:footnote w:type="continuationSeparator" w:id="0">
    <w:p w:rsidR="00FB19C6" w:rsidRDefault="00FB19C6" w:rsidP="006E00A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9C6" w:rsidRPr="006E00AB" w:rsidRDefault="00D74E84">
    <w:pPr>
      <w:pStyle w:val="Header"/>
      <w:rPr>
        <w:rFonts w:ascii="Times New Roman" w:hAnsi="Times New Roman" w:cs="Times New Roman"/>
        <w:sz w:val="24"/>
        <w:szCs w:val="24"/>
      </w:rPr>
    </w:pPr>
    <w:sdt>
      <w:sdtPr>
        <w:rPr>
          <w:rFonts w:ascii="Times New Roman" w:hAnsi="Times New Roman" w:cs="Times New Roman"/>
          <w:sz w:val="24"/>
          <w:szCs w:val="24"/>
        </w:rPr>
        <w:id w:val="3062487"/>
        <w:docPartObj>
          <w:docPartGallery w:val="Page Numbers (Top of Page)"/>
          <w:docPartUnique/>
        </w:docPartObj>
      </w:sdtPr>
      <w:sdtEndPr/>
      <w:sdtContent>
        <w:r w:rsidR="00A66BA2">
          <w:rPr>
            <w:rFonts w:ascii="Times New Roman" w:hAnsi="Times New Roman" w:cs="Times New Roman"/>
            <w:sz w:val="24"/>
            <w:szCs w:val="24"/>
          </w:rPr>
          <w:t>Samantha Melton</w:t>
        </w:r>
        <w:r w:rsidR="00A66BA2">
          <w:rPr>
            <w:rFonts w:ascii="Times New Roman" w:hAnsi="Times New Roman" w:cs="Times New Roman"/>
            <w:sz w:val="24"/>
            <w:szCs w:val="24"/>
          </w:rPr>
          <w:tab/>
        </w:r>
        <w:r w:rsidR="00A66BA2">
          <w:rPr>
            <w:rFonts w:ascii="Times New Roman" w:hAnsi="Times New Roman" w:cs="Times New Roman"/>
            <w:sz w:val="24"/>
            <w:szCs w:val="24"/>
          </w:rPr>
          <w:tab/>
        </w:r>
        <w:r w:rsidR="00AC4261">
          <w:rPr>
            <w:rFonts w:ascii="Times New Roman" w:hAnsi="Times New Roman" w:cs="Times New Roman"/>
            <w:sz w:val="24"/>
            <w:szCs w:val="24"/>
          </w:rPr>
          <w:fldChar w:fldCharType="begin"/>
        </w:r>
        <w:r w:rsidR="00A66BA2">
          <w:rPr>
            <w:rFonts w:ascii="Times New Roman" w:hAnsi="Times New Roman" w:cs="Times New Roman"/>
            <w:sz w:val="24"/>
            <w:szCs w:val="24"/>
          </w:rPr>
          <w:instrText xml:space="preserve"> PAGE   \* MERGEFORMAT </w:instrText>
        </w:r>
        <w:r w:rsidR="00AC4261">
          <w:rPr>
            <w:rFonts w:ascii="Times New Roman" w:hAnsi="Times New Roman" w:cs="Times New Roman"/>
            <w:sz w:val="24"/>
            <w:szCs w:val="24"/>
          </w:rPr>
          <w:fldChar w:fldCharType="separate"/>
        </w:r>
        <w:r>
          <w:rPr>
            <w:rFonts w:ascii="Times New Roman" w:hAnsi="Times New Roman" w:cs="Times New Roman"/>
            <w:noProof/>
            <w:sz w:val="24"/>
            <w:szCs w:val="24"/>
          </w:rPr>
          <w:t>1</w:t>
        </w:r>
        <w:r w:rsidR="00AC4261">
          <w:rPr>
            <w:rFonts w:ascii="Times New Roman" w:hAnsi="Times New Roman" w:cs="Times New Roman"/>
            <w:sz w:val="24"/>
            <w:szCs w:val="24"/>
          </w:rPr>
          <w:fldChar w:fldCharType="end"/>
        </w:r>
      </w:sdtContent>
    </w:sdt>
    <w:r w:rsidR="00A66BA2">
      <w:rPr>
        <w:rFonts w:ascii="Times New Roman" w:hAnsi="Times New Roman" w:cs="Times New Roman"/>
        <w:sz w:val="24"/>
        <w:szCs w:val="24"/>
      </w:rPr>
      <w:br/>
      <w:t>ECI 430/345 Thematic Unit Part II</w:t>
    </w:r>
    <w:r w:rsidR="00A66BA2">
      <w:rPr>
        <w:rFonts w:ascii="Times New Roman" w:hAnsi="Times New Roman" w:cs="Times New Roman"/>
        <w:sz w:val="24"/>
        <w:szCs w:val="24"/>
      </w:rPr>
      <w:br/>
      <w:t>Day 5 of 20</w:t>
    </w:r>
    <w:r w:rsidR="00A66BA2">
      <w:rPr>
        <w:rFonts w:ascii="Times New Roman" w:hAnsi="Times New Roman" w:cs="Times New Roman"/>
        <w:sz w:val="24"/>
        <w:szCs w:val="24"/>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080965"/>
    <w:multiLevelType w:val="hybridMultilevel"/>
    <w:tmpl w:val="1160F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6AA221B"/>
    <w:multiLevelType w:val="hybridMultilevel"/>
    <w:tmpl w:val="5470B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EA315F8"/>
    <w:multiLevelType w:val="hybridMultilevel"/>
    <w:tmpl w:val="E8A24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E00AB"/>
    <w:rsid w:val="00082DB0"/>
    <w:rsid w:val="00132AF2"/>
    <w:rsid w:val="00184D72"/>
    <w:rsid w:val="001C65BA"/>
    <w:rsid w:val="00251858"/>
    <w:rsid w:val="002E7FEF"/>
    <w:rsid w:val="003421AE"/>
    <w:rsid w:val="00343311"/>
    <w:rsid w:val="0039435A"/>
    <w:rsid w:val="00402E30"/>
    <w:rsid w:val="00413380"/>
    <w:rsid w:val="00441815"/>
    <w:rsid w:val="004952B6"/>
    <w:rsid w:val="004B1764"/>
    <w:rsid w:val="0057103F"/>
    <w:rsid w:val="0057444E"/>
    <w:rsid w:val="006D6982"/>
    <w:rsid w:val="006E00AB"/>
    <w:rsid w:val="006E66E7"/>
    <w:rsid w:val="00955B4A"/>
    <w:rsid w:val="00A66BA2"/>
    <w:rsid w:val="00AC4261"/>
    <w:rsid w:val="00BB5A10"/>
    <w:rsid w:val="00D74E84"/>
    <w:rsid w:val="00F461C9"/>
    <w:rsid w:val="00F74715"/>
    <w:rsid w:val="00FB19C6"/>
    <w:rsid w:val="00FB69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4D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00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0AB"/>
  </w:style>
  <w:style w:type="paragraph" w:styleId="Footer">
    <w:name w:val="footer"/>
    <w:basedOn w:val="Normal"/>
    <w:link w:val="FooterChar"/>
    <w:uiPriority w:val="99"/>
    <w:semiHidden/>
    <w:unhideWhenUsed/>
    <w:rsid w:val="006E00A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E00AB"/>
  </w:style>
  <w:style w:type="paragraph" w:styleId="ListParagraph">
    <w:name w:val="List Paragraph"/>
    <w:basedOn w:val="Normal"/>
    <w:uiPriority w:val="34"/>
    <w:qFormat/>
    <w:rsid w:val="004B1764"/>
    <w:pPr>
      <w:ind w:left="720"/>
      <w:contextualSpacing/>
    </w:pPr>
  </w:style>
  <w:style w:type="table" w:styleId="TableGrid">
    <w:name w:val="Table Grid"/>
    <w:basedOn w:val="TableNormal"/>
    <w:uiPriority w:val="59"/>
    <w:rsid w:val="00402E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498132">
      <w:bodyDiv w:val="1"/>
      <w:marLeft w:val="0"/>
      <w:marRight w:val="0"/>
      <w:marTop w:val="0"/>
      <w:marBottom w:val="0"/>
      <w:divBdr>
        <w:top w:val="none" w:sz="0" w:space="0" w:color="auto"/>
        <w:left w:val="none" w:sz="0" w:space="0" w:color="auto"/>
        <w:bottom w:val="none" w:sz="0" w:space="0" w:color="auto"/>
        <w:right w:val="none" w:sz="0" w:space="0" w:color="auto"/>
      </w:divBdr>
    </w:div>
    <w:div w:id="133872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1163</Words>
  <Characters>6635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7783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BuildingBlocks</dc:creator>
  <cp:lastModifiedBy>public</cp:lastModifiedBy>
  <cp:revision>3</cp:revision>
  <cp:lastPrinted>2012-12-06T00:10:00Z</cp:lastPrinted>
  <dcterms:created xsi:type="dcterms:W3CDTF">2012-12-05T00:52:00Z</dcterms:created>
  <dcterms:modified xsi:type="dcterms:W3CDTF">2012-12-06T00:11:00Z</dcterms:modified>
</cp:coreProperties>
</file>